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393" w:rsidRDefault="00BF2393" w:rsidP="00762549">
      <w:pPr>
        <w:widowControl w:val="0"/>
        <w:tabs>
          <w:tab w:val="left" w:pos="6663"/>
        </w:tabs>
        <w:autoSpaceDE w:val="0"/>
        <w:autoSpaceDN w:val="0"/>
        <w:adjustRightInd w:val="0"/>
        <w:ind w:right="4393"/>
        <w:jc w:val="both"/>
        <w:rPr>
          <w:rFonts w:ascii="Times New Roman CYR" w:hAnsi="Times New Roman CYR" w:cs="Times New Roman CYR"/>
        </w:rPr>
      </w:pPr>
    </w:p>
    <w:tbl>
      <w:tblPr>
        <w:tblpPr w:leftFromText="180" w:rightFromText="180" w:vertAnchor="text" w:horzAnchor="margin" w:tblpXSpec="center" w:tblpY="-83"/>
        <w:tblW w:w="0" w:type="auto"/>
        <w:tblLayout w:type="fixed"/>
        <w:tblCellMar>
          <w:left w:w="70" w:type="dxa"/>
          <w:right w:w="70" w:type="dxa"/>
        </w:tblCellMar>
        <w:tblLook w:val="04A0"/>
      </w:tblPr>
      <w:tblGrid>
        <w:gridCol w:w="4465"/>
        <w:gridCol w:w="1914"/>
        <w:gridCol w:w="851"/>
        <w:gridCol w:w="1984"/>
      </w:tblGrid>
      <w:tr w:rsidR="00BF2393" w:rsidRPr="00E401C4" w:rsidTr="008F4D1A">
        <w:tc>
          <w:tcPr>
            <w:tcW w:w="9214" w:type="dxa"/>
            <w:gridSpan w:val="4"/>
            <w:tcBorders>
              <w:top w:val="nil"/>
              <w:left w:val="nil"/>
              <w:bottom w:val="single" w:sz="18" w:space="0" w:color="auto"/>
              <w:right w:val="nil"/>
            </w:tcBorders>
            <w:hideMark/>
          </w:tcPr>
          <w:p w:rsidR="00BF2393" w:rsidRPr="00E401C4" w:rsidRDefault="00BF2393" w:rsidP="008F4D1A">
            <w:pPr>
              <w:jc w:val="center"/>
              <w:rPr>
                <w:b/>
              </w:rPr>
            </w:pPr>
            <w:proofErr w:type="gramStart"/>
            <w:r w:rsidRPr="00E401C4">
              <w:rPr>
                <w:b/>
              </w:rPr>
              <w:t>Р</w:t>
            </w:r>
            <w:proofErr w:type="gramEnd"/>
            <w:r w:rsidRPr="00E401C4">
              <w:rPr>
                <w:b/>
              </w:rPr>
              <w:t xml:space="preserve"> Е Ш Е Н И Е</w:t>
            </w:r>
          </w:p>
          <w:p w:rsidR="00BF2393" w:rsidRPr="00E401C4" w:rsidRDefault="00BF2393" w:rsidP="008F4D1A">
            <w:pPr>
              <w:jc w:val="center"/>
              <w:rPr>
                <w:b/>
              </w:rPr>
            </w:pPr>
            <w:r w:rsidRPr="00E401C4">
              <w:rPr>
                <w:b/>
              </w:rPr>
              <w:t xml:space="preserve">С О В Е Т А   Д Е </w:t>
            </w:r>
            <w:proofErr w:type="gramStart"/>
            <w:r w:rsidRPr="00E401C4">
              <w:rPr>
                <w:b/>
              </w:rPr>
              <w:t>П</w:t>
            </w:r>
            <w:proofErr w:type="gramEnd"/>
            <w:r w:rsidRPr="00E401C4">
              <w:rPr>
                <w:b/>
              </w:rPr>
              <w:t xml:space="preserve"> У Т А Т О В</w:t>
            </w:r>
          </w:p>
          <w:p w:rsidR="00BF2393" w:rsidRPr="00E401C4" w:rsidRDefault="00BF2393" w:rsidP="008F4D1A">
            <w:pPr>
              <w:jc w:val="center"/>
              <w:rPr>
                <w:b/>
              </w:rPr>
            </w:pPr>
            <w:r w:rsidRPr="00E401C4">
              <w:rPr>
                <w:b/>
              </w:rPr>
              <w:t>МУНИЦИПАЛЬНОГО ОБРАЗОВАНИЯ</w:t>
            </w:r>
          </w:p>
          <w:p w:rsidR="00BF2393" w:rsidRPr="00E401C4" w:rsidRDefault="00BF2393" w:rsidP="008F4D1A">
            <w:pPr>
              <w:jc w:val="center"/>
              <w:rPr>
                <w:b/>
              </w:rPr>
            </w:pPr>
            <w:r>
              <w:rPr>
                <w:b/>
              </w:rPr>
              <w:t xml:space="preserve">ТАШЛИНСКИЙ </w:t>
            </w:r>
            <w:r w:rsidRPr="00E401C4">
              <w:rPr>
                <w:b/>
              </w:rPr>
              <w:t xml:space="preserve">СЕЛЬСОВЕТ </w:t>
            </w:r>
          </w:p>
          <w:p w:rsidR="00BF2393" w:rsidRPr="00E401C4" w:rsidRDefault="00BF2393" w:rsidP="008F4D1A">
            <w:pPr>
              <w:jc w:val="center"/>
              <w:rPr>
                <w:b/>
              </w:rPr>
            </w:pPr>
            <w:r w:rsidRPr="00E401C4">
              <w:rPr>
                <w:b/>
              </w:rPr>
              <w:t>ТАШЛИНСКОГО РАЙОНА</w:t>
            </w:r>
          </w:p>
          <w:p w:rsidR="00BF2393" w:rsidRPr="00E401C4" w:rsidRDefault="00BF2393" w:rsidP="008F4D1A">
            <w:pPr>
              <w:jc w:val="center"/>
              <w:rPr>
                <w:b/>
              </w:rPr>
            </w:pPr>
            <w:r w:rsidRPr="00E401C4">
              <w:rPr>
                <w:b/>
              </w:rPr>
              <w:t xml:space="preserve">О </w:t>
            </w:r>
            <w:proofErr w:type="gramStart"/>
            <w:r w:rsidRPr="00E401C4">
              <w:rPr>
                <w:b/>
              </w:rPr>
              <w:t>Р</w:t>
            </w:r>
            <w:proofErr w:type="gramEnd"/>
            <w:r w:rsidRPr="00E401C4">
              <w:rPr>
                <w:b/>
              </w:rPr>
              <w:t xml:space="preserve"> Е Н Б У Р  Г С К О Й    О Б Л А С Т И</w:t>
            </w:r>
          </w:p>
          <w:p w:rsidR="00BF2393" w:rsidRPr="00E401C4" w:rsidRDefault="00BF2393" w:rsidP="008F4D1A">
            <w:pPr>
              <w:jc w:val="center"/>
            </w:pPr>
            <w:r w:rsidRPr="000012B9">
              <w:t>Третьего созыва</w:t>
            </w:r>
          </w:p>
        </w:tc>
      </w:tr>
      <w:tr w:rsidR="00BF2393" w:rsidRPr="00E401C4" w:rsidTr="008F4D1A">
        <w:trPr>
          <w:cantSplit/>
        </w:trPr>
        <w:tc>
          <w:tcPr>
            <w:tcW w:w="4465" w:type="dxa"/>
          </w:tcPr>
          <w:p w:rsidR="00BF2393" w:rsidRPr="00192FDC" w:rsidRDefault="00BF2393" w:rsidP="008F4D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F2393" w:rsidRPr="00192FDC" w:rsidRDefault="00BF2393" w:rsidP="0038288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="000012B9">
              <w:rPr>
                <w:sz w:val="24"/>
                <w:szCs w:val="24"/>
              </w:rPr>
              <w:t>14</w:t>
            </w:r>
            <w:r w:rsidR="00382882">
              <w:rPr>
                <w:sz w:val="24"/>
                <w:szCs w:val="24"/>
              </w:rPr>
              <w:t>.03</w:t>
            </w:r>
            <w:r w:rsidRPr="00192FDC">
              <w:rPr>
                <w:sz w:val="24"/>
                <w:szCs w:val="24"/>
              </w:rPr>
              <w:t>.201</w:t>
            </w:r>
            <w:r w:rsidR="00382882">
              <w:rPr>
                <w:sz w:val="24"/>
                <w:szCs w:val="24"/>
              </w:rPr>
              <w:t>8</w:t>
            </w:r>
          </w:p>
        </w:tc>
        <w:tc>
          <w:tcPr>
            <w:tcW w:w="851" w:type="dxa"/>
            <w:hideMark/>
          </w:tcPr>
          <w:p w:rsidR="00BF2393" w:rsidRPr="00E401C4" w:rsidRDefault="00BF2393" w:rsidP="008F4D1A">
            <w:pPr>
              <w:jc w:val="center"/>
              <w:rPr>
                <w:b/>
              </w:rPr>
            </w:pPr>
            <w:r w:rsidRPr="00E401C4">
              <w:rPr>
                <w:b/>
              </w:rPr>
              <w:t>№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F2393" w:rsidRPr="00192FDC" w:rsidRDefault="00BF2393" w:rsidP="00382882">
            <w:pPr>
              <w:rPr>
                <w:sz w:val="24"/>
                <w:szCs w:val="24"/>
              </w:rPr>
            </w:pPr>
            <w:r w:rsidRPr="00192FDC">
              <w:rPr>
                <w:sz w:val="24"/>
                <w:szCs w:val="24"/>
              </w:rPr>
              <w:t xml:space="preserve">    </w:t>
            </w:r>
            <w:r w:rsidR="000012B9">
              <w:rPr>
                <w:sz w:val="24"/>
                <w:szCs w:val="24"/>
              </w:rPr>
              <w:t>24/87</w:t>
            </w:r>
            <w:r w:rsidR="00E76F9B">
              <w:rPr>
                <w:sz w:val="24"/>
                <w:szCs w:val="24"/>
              </w:rPr>
              <w:t>-рс</w:t>
            </w:r>
          </w:p>
        </w:tc>
      </w:tr>
    </w:tbl>
    <w:p w:rsidR="00BF2393" w:rsidRDefault="00BF2393" w:rsidP="00762549">
      <w:pPr>
        <w:widowControl w:val="0"/>
        <w:tabs>
          <w:tab w:val="left" w:pos="6663"/>
        </w:tabs>
        <w:autoSpaceDE w:val="0"/>
        <w:autoSpaceDN w:val="0"/>
        <w:adjustRightInd w:val="0"/>
        <w:ind w:right="4393"/>
        <w:jc w:val="both"/>
        <w:rPr>
          <w:rFonts w:ascii="Times New Roman CYR" w:hAnsi="Times New Roman CYR" w:cs="Times New Roman CYR"/>
        </w:rPr>
      </w:pPr>
    </w:p>
    <w:p w:rsidR="00762549" w:rsidRDefault="00382882" w:rsidP="00762549">
      <w:pPr>
        <w:widowControl w:val="0"/>
        <w:tabs>
          <w:tab w:val="left" w:pos="6663"/>
        </w:tabs>
        <w:autoSpaceDE w:val="0"/>
        <w:autoSpaceDN w:val="0"/>
        <w:adjustRightInd w:val="0"/>
        <w:ind w:right="4393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</w:t>
      </w:r>
      <w:r w:rsidR="00762549">
        <w:rPr>
          <w:rFonts w:ascii="Times New Roman CYR" w:hAnsi="Times New Roman CYR" w:cs="Times New Roman CYR"/>
        </w:rPr>
        <w:t>О внесении изменений в</w:t>
      </w:r>
      <w:r w:rsidR="00762549" w:rsidRPr="00F65532">
        <w:rPr>
          <w:iCs/>
          <w:color w:val="000000"/>
        </w:rPr>
        <w:t xml:space="preserve"> Правила землепользования и застройки</w:t>
      </w:r>
      <w:r w:rsidR="00C1365A">
        <w:rPr>
          <w:iCs/>
          <w:color w:val="000000"/>
        </w:rPr>
        <w:t xml:space="preserve"> муниципального образования</w:t>
      </w:r>
      <w:r w:rsidR="00BF2393">
        <w:rPr>
          <w:iCs/>
          <w:color w:val="000000"/>
        </w:rPr>
        <w:t xml:space="preserve"> </w:t>
      </w:r>
      <w:r w:rsidR="000012B9" w:rsidRPr="000012B9">
        <w:rPr>
          <w:iCs/>
          <w:color w:val="000000"/>
        </w:rPr>
        <w:t>Степной</w:t>
      </w:r>
      <w:r w:rsidR="000D442E" w:rsidRPr="000012B9">
        <w:rPr>
          <w:iCs/>
          <w:color w:val="000000"/>
        </w:rPr>
        <w:t xml:space="preserve"> </w:t>
      </w:r>
      <w:r w:rsidR="00762549" w:rsidRPr="000012B9">
        <w:rPr>
          <w:iCs/>
          <w:color w:val="000000"/>
        </w:rPr>
        <w:t>сельсовет  Ташлинского  рай</w:t>
      </w:r>
      <w:r w:rsidR="00762549" w:rsidRPr="00F65532">
        <w:rPr>
          <w:iCs/>
          <w:color w:val="000000"/>
        </w:rPr>
        <w:t>она Оренбургской области</w:t>
      </w:r>
    </w:p>
    <w:p w:rsidR="00762549" w:rsidRDefault="00762549" w:rsidP="00762549">
      <w:pPr>
        <w:ind w:right="15"/>
        <w:rPr>
          <w:b/>
        </w:rPr>
      </w:pPr>
    </w:p>
    <w:p w:rsidR="00762549" w:rsidRPr="00762549" w:rsidRDefault="00762549" w:rsidP="008C6D45">
      <w:pPr>
        <w:ind w:firstLine="567"/>
        <w:jc w:val="both"/>
      </w:pPr>
      <w:r w:rsidRPr="00762549">
        <w:t xml:space="preserve"> </w:t>
      </w:r>
      <w:proofErr w:type="gramStart"/>
      <w:r w:rsidRPr="00762549">
        <w:t xml:space="preserve">В соответствии со </w:t>
      </w:r>
      <w:hyperlink r:id="rId6" w:history="1">
        <w:r w:rsidRPr="008C3E3E">
          <w:rPr>
            <w:u w:val="single"/>
          </w:rPr>
          <w:t>статьями 32</w:t>
        </w:r>
      </w:hyperlink>
      <w:r w:rsidRPr="008C3E3E">
        <w:t xml:space="preserve">, </w:t>
      </w:r>
      <w:hyperlink r:id="rId7" w:history="1">
        <w:r w:rsidRPr="008C3E3E">
          <w:rPr>
            <w:u w:val="single"/>
          </w:rPr>
          <w:t>33</w:t>
        </w:r>
      </w:hyperlink>
      <w:r w:rsidRPr="008C3E3E">
        <w:t xml:space="preserve"> Градостроительного кодекса Российской Федерации, </w:t>
      </w:r>
      <w:hyperlink r:id="rId8" w:history="1">
        <w:r w:rsidRPr="008C3E3E">
          <w:rPr>
            <w:u w:val="single"/>
          </w:rPr>
          <w:t>пунктом 26 части 1 статьи 16</w:t>
        </w:r>
      </w:hyperlink>
      <w:r w:rsidRPr="008C3E3E">
        <w:t xml:space="preserve"> Федерального закона от 06.10.2003 N 131-ФЗ "Об общих принц</w:t>
      </w:r>
      <w:r w:rsidRPr="00762549">
        <w:t>ипах организации местного самоуправления в Российской Федерации", Уставом</w:t>
      </w:r>
      <w:r w:rsidR="008C6D45">
        <w:t xml:space="preserve"> </w:t>
      </w:r>
      <w:r w:rsidR="008C6D45" w:rsidRPr="00F56732">
        <w:rPr>
          <w:noProof/>
          <w:szCs w:val="24"/>
          <w:lang w:eastAsia="ar-SA"/>
        </w:rPr>
        <w:t xml:space="preserve">муниципального </w:t>
      </w:r>
      <w:r w:rsidR="008C6D45" w:rsidRPr="000012B9">
        <w:rPr>
          <w:noProof/>
          <w:szCs w:val="24"/>
          <w:lang w:eastAsia="ar-SA"/>
        </w:rPr>
        <w:t xml:space="preserve">образования </w:t>
      </w:r>
      <w:r w:rsidR="000012B9" w:rsidRPr="000012B9">
        <w:rPr>
          <w:noProof/>
          <w:szCs w:val="24"/>
          <w:lang w:eastAsia="ar-SA"/>
        </w:rPr>
        <w:t>Степной</w:t>
      </w:r>
      <w:r w:rsidR="00BF2393" w:rsidRPr="000012B9">
        <w:rPr>
          <w:noProof/>
          <w:szCs w:val="24"/>
          <w:lang w:eastAsia="ar-SA"/>
        </w:rPr>
        <w:t xml:space="preserve"> </w:t>
      </w:r>
      <w:r w:rsidR="008C6D45" w:rsidRPr="000012B9">
        <w:rPr>
          <w:noProof/>
          <w:szCs w:val="24"/>
          <w:lang w:eastAsia="ar-SA"/>
        </w:rPr>
        <w:t>сельсовет Ташлинского</w:t>
      </w:r>
      <w:r w:rsidR="008C6D45" w:rsidRPr="00F56732">
        <w:rPr>
          <w:noProof/>
          <w:szCs w:val="24"/>
          <w:lang w:eastAsia="ar-SA"/>
        </w:rPr>
        <w:t xml:space="preserve"> раойона Оренбургской области</w:t>
      </w:r>
      <w:r w:rsidRPr="00762549">
        <w:t xml:space="preserve">, на основании </w:t>
      </w:r>
      <w:r w:rsidR="008C6D45">
        <w:t xml:space="preserve">протокола публичных </w:t>
      </w:r>
      <w:r w:rsidR="008C6D45" w:rsidRPr="000012B9">
        <w:t xml:space="preserve">слушаний от </w:t>
      </w:r>
      <w:r w:rsidR="00382882" w:rsidRPr="000012B9">
        <w:t>02.03.2018</w:t>
      </w:r>
      <w:r w:rsidR="003E65C3" w:rsidRPr="000012B9">
        <w:t xml:space="preserve"> </w:t>
      </w:r>
      <w:r w:rsidR="00830EA3" w:rsidRPr="000012B9">
        <w:t>года</w:t>
      </w:r>
      <w:r w:rsidR="008C6D45" w:rsidRPr="000012B9">
        <w:t xml:space="preserve">, а также </w:t>
      </w:r>
      <w:r w:rsidRPr="000012B9">
        <w:t xml:space="preserve">заключения о результатах публичных слушаний </w:t>
      </w:r>
      <w:r w:rsidR="008C6D45" w:rsidRPr="000012B9">
        <w:t xml:space="preserve">от </w:t>
      </w:r>
      <w:r w:rsidR="00382882" w:rsidRPr="000012B9">
        <w:t>02</w:t>
      </w:r>
      <w:r w:rsidR="000012B9" w:rsidRPr="000012B9">
        <w:t>.03.2018</w:t>
      </w:r>
      <w:r w:rsidR="000D442E" w:rsidRPr="000012B9">
        <w:t xml:space="preserve"> </w:t>
      </w:r>
      <w:r w:rsidR="00830EA3" w:rsidRPr="000012B9">
        <w:t>г</w:t>
      </w:r>
      <w:r w:rsidR="008C6D45" w:rsidRPr="000012B9">
        <w:t xml:space="preserve">, </w:t>
      </w:r>
      <w:r w:rsidRPr="000012B9">
        <w:t>Совет депутатов</w:t>
      </w:r>
      <w:proofErr w:type="gramEnd"/>
      <w:r w:rsidRPr="000012B9">
        <w:t xml:space="preserve"> </w:t>
      </w:r>
      <w:r w:rsidR="008C6D45" w:rsidRPr="000012B9">
        <w:rPr>
          <w:noProof/>
          <w:szCs w:val="24"/>
          <w:lang w:eastAsia="ar-SA"/>
        </w:rPr>
        <w:t xml:space="preserve">муниципального образования </w:t>
      </w:r>
      <w:r w:rsidR="000012B9" w:rsidRPr="000012B9">
        <w:rPr>
          <w:noProof/>
          <w:szCs w:val="24"/>
          <w:lang w:eastAsia="ar-SA"/>
        </w:rPr>
        <w:t>Степной</w:t>
      </w:r>
      <w:r w:rsidR="00BF2393" w:rsidRPr="000012B9">
        <w:rPr>
          <w:noProof/>
          <w:szCs w:val="24"/>
          <w:lang w:eastAsia="ar-SA"/>
        </w:rPr>
        <w:t xml:space="preserve"> </w:t>
      </w:r>
      <w:r w:rsidR="008C6D45" w:rsidRPr="000012B9">
        <w:rPr>
          <w:noProof/>
          <w:szCs w:val="24"/>
          <w:lang w:eastAsia="ar-SA"/>
        </w:rPr>
        <w:t>сельсовет Ташлинского раойона Оренбургской области</w:t>
      </w:r>
      <w:r w:rsidRPr="000012B9">
        <w:t>:</w:t>
      </w:r>
    </w:p>
    <w:p w:rsidR="00762549" w:rsidRPr="00E2380A" w:rsidRDefault="008C6D45" w:rsidP="00E2380A">
      <w:pPr>
        <w:ind w:firstLine="567"/>
      </w:pPr>
      <w:proofErr w:type="gramStart"/>
      <w:r>
        <w:t>Р</w:t>
      </w:r>
      <w:proofErr w:type="gramEnd"/>
      <w:r>
        <w:t xml:space="preserve"> Е Ш И Л</w:t>
      </w:r>
      <w:r w:rsidR="00762549" w:rsidRPr="008C6D45">
        <w:t xml:space="preserve">: </w:t>
      </w:r>
    </w:p>
    <w:p w:rsidR="00762549" w:rsidRDefault="00762549" w:rsidP="001E09D2">
      <w:pPr>
        <w:pStyle w:val="ab"/>
        <w:numPr>
          <w:ilvl w:val="0"/>
          <w:numId w:val="2"/>
        </w:numPr>
        <w:shd w:val="clear" w:color="auto" w:fill="FFFFFF"/>
        <w:ind w:right="-1"/>
        <w:jc w:val="both"/>
      </w:pPr>
      <w:r>
        <w:t xml:space="preserve">Внести в </w:t>
      </w:r>
      <w:r w:rsidR="008C6D45">
        <w:t>П</w:t>
      </w:r>
      <w:r>
        <w:t xml:space="preserve">равила землепользования и застройки  </w:t>
      </w:r>
      <w:r w:rsidR="008C6D45" w:rsidRPr="001E09D2">
        <w:rPr>
          <w:noProof/>
          <w:szCs w:val="24"/>
          <w:lang w:eastAsia="ar-SA"/>
        </w:rPr>
        <w:t>муниципального образования</w:t>
      </w:r>
      <w:r w:rsidR="00BF2393" w:rsidRPr="001E09D2">
        <w:rPr>
          <w:noProof/>
          <w:szCs w:val="24"/>
          <w:lang w:eastAsia="ar-SA"/>
        </w:rPr>
        <w:t xml:space="preserve"> </w:t>
      </w:r>
      <w:r w:rsidR="000012B9">
        <w:rPr>
          <w:noProof/>
          <w:szCs w:val="24"/>
          <w:lang w:eastAsia="ar-SA"/>
        </w:rPr>
        <w:t>Степной</w:t>
      </w:r>
      <w:r w:rsidR="000D442E">
        <w:rPr>
          <w:noProof/>
          <w:szCs w:val="24"/>
          <w:lang w:eastAsia="ar-SA"/>
        </w:rPr>
        <w:t xml:space="preserve"> </w:t>
      </w:r>
      <w:r w:rsidR="008C6D45" w:rsidRPr="001E09D2">
        <w:rPr>
          <w:noProof/>
          <w:szCs w:val="24"/>
          <w:lang w:eastAsia="ar-SA"/>
        </w:rPr>
        <w:t xml:space="preserve"> сельсовет Ташлинского района Оренбургской области</w:t>
      </w:r>
      <w:r w:rsidR="00C1365A" w:rsidRPr="001E09D2">
        <w:rPr>
          <w:noProof/>
          <w:szCs w:val="24"/>
          <w:lang w:eastAsia="ar-SA"/>
        </w:rPr>
        <w:t xml:space="preserve">, утвержденные </w:t>
      </w:r>
      <w:r w:rsidR="00E2380A" w:rsidRPr="001E09D2">
        <w:rPr>
          <w:noProof/>
          <w:szCs w:val="24"/>
          <w:lang w:eastAsia="ar-SA"/>
        </w:rPr>
        <w:t>р</w:t>
      </w:r>
      <w:r w:rsidR="00C1365A" w:rsidRPr="001E09D2">
        <w:rPr>
          <w:noProof/>
          <w:szCs w:val="24"/>
          <w:lang w:eastAsia="ar-SA"/>
        </w:rPr>
        <w:t>ешением Совета депутатов от</w:t>
      </w:r>
      <w:r w:rsidR="00830EA3" w:rsidRPr="001E09D2">
        <w:rPr>
          <w:noProof/>
          <w:szCs w:val="24"/>
          <w:lang w:eastAsia="ar-SA"/>
        </w:rPr>
        <w:t xml:space="preserve"> </w:t>
      </w:r>
      <w:r w:rsidR="000012B9" w:rsidRPr="000012B9">
        <w:rPr>
          <w:noProof/>
          <w:szCs w:val="24"/>
          <w:lang w:eastAsia="ar-SA"/>
        </w:rPr>
        <w:t>24.04</w:t>
      </w:r>
      <w:r w:rsidR="00830EA3" w:rsidRPr="000012B9">
        <w:rPr>
          <w:noProof/>
          <w:szCs w:val="24"/>
          <w:lang w:eastAsia="ar-SA"/>
        </w:rPr>
        <w:t>.201</w:t>
      </w:r>
      <w:r w:rsidR="000012B9" w:rsidRPr="000012B9">
        <w:rPr>
          <w:noProof/>
          <w:szCs w:val="24"/>
          <w:lang w:eastAsia="ar-SA"/>
        </w:rPr>
        <w:t>4</w:t>
      </w:r>
      <w:r w:rsidR="00830EA3" w:rsidRPr="000012B9">
        <w:rPr>
          <w:noProof/>
          <w:szCs w:val="24"/>
          <w:lang w:eastAsia="ar-SA"/>
        </w:rPr>
        <w:t>года</w:t>
      </w:r>
      <w:r w:rsidR="00C1365A" w:rsidRPr="000012B9">
        <w:rPr>
          <w:noProof/>
          <w:szCs w:val="24"/>
          <w:lang w:eastAsia="ar-SA"/>
        </w:rPr>
        <w:t xml:space="preserve"> №</w:t>
      </w:r>
      <w:r w:rsidR="000012B9" w:rsidRPr="000012B9">
        <w:rPr>
          <w:noProof/>
          <w:szCs w:val="24"/>
          <w:lang w:eastAsia="ar-SA"/>
        </w:rPr>
        <w:t xml:space="preserve"> 19/83</w:t>
      </w:r>
      <w:r w:rsidR="00830EA3" w:rsidRPr="000012B9">
        <w:rPr>
          <w:noProof/>
          <w:szCs w:val="24"/>
          <w:lang w:eastAsia="ar-SA"/>
        </w:rPr>
        <w:t xml:space="preserve">-рс </w:t>
      </w:r>
      <w:r w:rsidR="00FB79D6" w:rsidRPr="000012B9">
        <w:t xml:space="preserve"> следующие </w:t>
      </w:r>
      <w:r w:rsidRPr="000012B9">
        <w:t>изменения</w:t>
      </w:r>
      <w:r w:rsidR="00C1365A" w:rsidRPr="000012B9">
        <w:t xml:space="preserve">, изложив </w:t>
      </w:r>
      <w:r w:rsidR="001E09D2" w:rsidRPr="000012B9">
        <w:t xml:space="preserve"> часть</w:t>
      </w:r>
      <w:r w:rsidR="001E09D2" w:rsidRPr="001E09D2">
        <w:t xml:space="preserve"> 1. «Порядок регулирования землепользования и застройки на основе градостроительного зонирования» </w:t>
      </w:r>
      <w:r w:rsidR="00C1365A" w:rsidRPr="001E09D2">
        <w:t>в новой редакции</w:t>
      </w:r>
      <w:r w:rsidR="008C6D45" w:rsidRPr="001E09D2">
        <w:t xml:space="preserve"> согласно </w:t>
      </w:r>
      <w:r w:rsidR="003E65C3">
        <w:t>Приложению</w:t>
      </w:r>
      <w:r w:rsidR="001E09D2">
        <w:t xml:space="preserve"> № 1 к настоящему решению;</w:t>
      </w:r>
    </w:p>
    <w:p w:rsidR="001E09D2" w:rsidRPr="000012B9" w:rsidRDefault="001E09D2" w:rsidP="001E09D2">
      <w:pPr>
        <w:pStyle w:val="ab"/>
        <w:numPr>
          <w:ilvl w:val="0"/>
          <w:numId w:val="2"/>
        </w:numPr>
        <w:shd w:val="clear" w:color="auto" w:fill="FFFFFF"/>
        <w:jc w:val="both"/>
      </w:pPr>
      <w:r>
        <w:t xml:space="preserve">Внести в Правила землепользования и застройки  </w:t>
      </w:r>
      <w:r w:rsidRPr="001E09D2">
        <w:rPr>
          <w:noProof/>
          <w:szCs w:val="24"/>
          <w:lang w:eastAsia="ar-SA"/>
        </w:rPr>
        <w:t xml:space="preserve">муниципального образования </w:t>
      </w:r>
      <w:r w:rsidR="000012B9">
        <w:rPr>
          <w:noProof/>
          <w:szCs w:val="24"/>
          <w:lang w:eastAsia="ar-SA"/>
        </w:rPr>
        <w:t>Степной</w:t>
      </w:r>
      <w:r w:rsidRPr="001E09D2">
        <w:rPr>
          <w:noProof/>
          <w:szCs w:val="24"/>
          <w:lang w:eastAsia="ar-SA"/>
        </w:rPr>
        <w:t xml:space="preserve"> сельсовет Ташлинского района Оренбургской области, утвержденные решением Совета депутатов </w:t>
      </w:r>
      <w:r w:rsidRPr="000012B9">
        <w:rPr>
          <w:noProof/>
          <w:szCs w:val="24"/>
          <w:lang w:eastAsia="ar-SA"/>
        </w:rPr>
        <w:t xml:space="preserve">от </w:t>
      </w:r>
      <w:r w:rsidR="000012B9" w:rsidRPr="000012B9">
        <w:rPr>
          <w:noProof/>
          <w:szCs w:val="24"/>
          <w:lang w:eastAsia="ar-SA"/>
        </w:rPr>
        <w:t>24.04.2014</w:t>
      </w:r>
      <w:r w:rsidRPr="000012B9">
        <w:rPr>
          <w:noProof/>
          <w:szCs w:val="24"/>
          <w:lang w:eastAsia="ar-SA"/>
        </w:rPr>
        <w:t xml:space="preserve">года </w:t>
      </w:r>
      <w:r w:rsidR="000012B9" w:rsidRPr="000012B9">
        <w:rPr>
          <w:noProof/>
          <w:szCs w:val="24"/>
          <w:lang w:eastAsia="ar-SA"/>
        </w:rPr>
        <w:t>№ 19/83</w:t>
      </w:r>
      <w:r w:rsidRPr="000012B9">
        <w:rPr>
          <w:noProof/>
          <w:szCs w:val="24"/>
          <w:lang w:eastAsia="ar-SA"/>
        </w:rPr>
        <w:t xml:space="preserve">-рс </w:t>
      </w:r>
      <w:r w:rsidRPr="000012B9">
        <w:t xml:space="preserve"> следующие изменения, изложив</w:t>
      </w:r>
      <w:r w:rsidRPr="001E09D2">
        <w:t xml:space="preserve">  </w:t>
      </w:r>
      <w:r>
        <w:t xml:space="preserve">часть </w:t>
      </w:r>
      <w:r w:rsidRPr="001E09D2">
        <w:rPr>
          <w:lang w:val="en-US"/>
        </w:rPr>
        <w:t>III</w:t>
      </w:r>
      <w:r w:rsidRPr="001E09D2">
        <w:t xml:space="preserve"> </w:t>
      </w:r>
      <w:r>
        <w:t xml:space="preserve"> «Градостроительные регламенты» </w:t>
      </w:r>
      <w:r w:rsidRPr="001E09D2">
        <w:t xml:space="preserve">в новой редакции согласно </w:t>
      </w:r>
      <w:r w:rsidR="003E65C3" w:rsidRPr="000012B9">
        <w:t>Приложению</w:t>
      </w:r>
      <w:r w:rsidRPr="000012B9">
        <w:t xml:space="preserve"> №2 к настоящему решению;</w:t>
      </w:r>
    </w:p>
    <w:p w:rsidR="00F97CFA" w:rsidRPr="000012B9" w:rsidRDefault="00F97CFA" w:rsidP="00F97CFA">
      <w:pPr>
        <w:pStyle w:val="ab"/>
        <w:numPr>
          <w:ilvl w:val="0"/>
          <w:numId w:val="2"/>
        </w:numPr>
        <w:jc w:val="both"/>
      </w:pPr>
      <w:r w:rsidRPr="000012B9">
        <w:t xml:space="preserve">Ранее утвержденную Советом депутатов </w:t>
      </w:r>
      <w:r w:rsidR="000012B9" w:rsidRPr="000012B9">
        <w:t>Степного</w:t>
      </w:r>
      <w:r w:rsidRPr="000012B9">
        <w:t xml:space="preserve"> сельсовета</w:t>
      </w:r>
      <w:r w:rsidRPr="000012B9">
        <w:rPr>
          <w:noProof/>
          <w:szCs w:val="24"/>
          <w:lang w:eastAsia="ar-SA"/>
        </w:rPr>
        <w:t xml:space="preserve"> Ташлинского района Оренбургской области</w:t>
      </w:r>
      <w:r w:rsidRPr="000012B9">
        <w:t xml:space="preserve"> от </w:t>
      </w:r>
      <w:r w:rsidR="001E09D2" w:rsidRPr="000012B9">
        <w:t>20.12</w:t>
      </w:r>
      <w:r w:rsidRPr="000012B9">
        <w:t>.201</w:t>
      </w:r>
      <w:r w:rsidR="001E09D2" w:rsidRPr="000012B9">
        <w:t>6года № 1</w:t>
      </w:r>
      <w:r w:rsidR="000012B9" w:rsidRPr="000012B9">
        <w:t>4</w:t>
      </w:r>
      <w:r w:rsidRPr="000012B9">
        <w:t>/</w:t>
      </w:r>
      <w:r w:rsidR="001E09D2" w:rsidRPr="000012B9">
        <w:t>5</w:t>
      </w:r>
      <w:r w:rsidR="000012B9" w:rsidRPr="000012B9">
        <w:t>6</w:t>
      </w:r>
      <w:r w:rsidRPr="000012B9">
        <w:t>-рс часть 3 «Градостроительные регламенты» считать недействительной.</w:t>
      </w:r>
    </w:p>
    <w:p w:rsidR="00E2380A" w:rsidRPr="008F05D2" w:rsidRDefault="00F97CFA" w:rsidP="00F97CFA">
      <w:pPr>
        <w:pStyle w:val="11"/>
        <w:spacing w:after="0" w:line="240" w:lineRule="auto"/>
        <w:ind w:left="1134" w:hanging="113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C1365A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3</w:t>
      </w:r>
      <w:r w:rsidR="00C1365A" w:rsidRPr="00C1365A">
        <w:rPr>
          <w:rFonts w:ascii="Times New Roman" w:hAnsi="Times New Roman"/>
          <w:sz w:val="28"/>
          <w:szCs w:val="28"/>
        </w:rPr>
        <w:t xml:space="preserve">. Настоящее решение вступает в силу </w:t>
      </w:r>
      <w:r w:rsidR="00C1365A">
        <w:rPr>
          <w:rFonts w:ascii="Times New Roman" w:hAnsi="Times New Roman"/>
          <w:sz w:val="28"/>
          <w:szCs w:val="28"/>
        </w:rPr>
        <w:t>после</w:t>
      </w:r>
      <w:r w:rsidR="00E2380A">
        <w:rPr>
          <w:rFonts w:ascii="Times New Roman" w:hAnsi="Times New Roman"/>
          <w:sz w:val="28"/>
          <w:szCs w:val="28"/>
        </w:rPr>
        <w:t xml:space="preserve"> его </w:t>
      </w:r>
      <w:r w:rsidR="00E2380A" w:rsidRPr="008F05D2">
        <w:rPr>
          <w:rFonts w:ascii="Times New Roman" w:hAnsi="Times New Roman"/>
          <w:sz w:val="28"/>
          <w:szCs w:val="28"/>
        </w:rPr>
        <w:t xml:space="preserve">официального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="00E2380A" w:rsidRPr="008F05D2">
        <w:rPr>
          <w:rFonts w:ascii="Times New Roman" w:hAnsi="Times New Roman"/>
          <w:sz w:val="28"/>
          <w:szCs w:val="28"/>
        </w:rPr>
        <w:t>обнародования и подлежит размещению на сайте администрации Ташлинского района в сети Интернет.</w:t>
      </w:r>
    </w:p>
    <w:p w:rsidR="00C1365A" w:rsidRPr="00C1365A" w:rsidRDefault="00C1365A" w:rsidP="00F97CFA">
      <w:pPr>
        <w:pStyle w:val="aa"/>
        <w:tabs>
          <w:tab w:val="left" w:pos="1134"/>
        </w:tabs>
      </w:pPr>
      <w:r w:rsidRPr="00C1365A">
        <w:lastRenderedPageBreak/>
        <w:t xml:space="preserve">         </w:t>
      </w:r>
      <w:r w:rsidR="00E2380A">
        <w:t xml:space="preserve"> </w:t>
      </w:r>
      <w:r w:rsidR="00F97CFA">
        <w:t>4</w:t>
      </w:r>
      <w:r w:rsidRPr="00C1365A">
        <w:t>.</w:t>
      </w:r>
      <w:r w:rsidR="00F97CFA">
        <w:t xml:space="preserve">  </w:t>
      </w:r>
      <w:r w:rsidRPr="00C1365A">
        <w:t xml:space="preserve"> </w:t>
      </w:r>
      <w:proofErr w:type="gramStart"/>
      <w:r w:rsidRPr="00C1365A">
        <w:t>Контроль за</w:t>
      </w:r>
      <w:proofErr w:type="gramEnd"/>
      <w:r w:rsidRPr="00C1365A">
        <w:t xml:space="preserve"> исполнением настоящего решения оставляю за собой.</w:t>
      </w:r>
    </w:p>
    <w:p w:rsidR="00C1365A" w:rsidRPr="00C1365A" w:rsidRDefault="00C1365A" w:rsidP="00C1365A">
      <w:pPr>
        <w:pStyle w:val="aa"/>
      </w:pPr>
    </w:p>
    <w:p w:rsidR="00C1365A" w:rsidRPr="00C1365A" w:rsidRDefault="00C1365A" w:rsidP="00C1365A">
      <w:pPr>
        <w:pStyle w:val="aa"/>
      </w:pPr>
    </w:p>
    <w:p w:rsidR="00C1365A" w:rsidRPr="00C1365A" w:rsidRDefault="00C1365A" w:rsidP="00C1365A">
      <w:pPr>
        <w:pStyle w:val="aa"/>
      </w:pPr>
      <w:r w:rsidRPr="00C1365A">
        <w:t>Глава муниципального образования</w:t>
      </w:r>
    </w:p>
    <w:p w:rsidR="00C1365A" w:rsidRPr="00C1365A" w:rsidRDefault="00C1365A" w:rsidP="00C1365A">
      <w:pPr>
        <w:pStyle w:val="aa"/>
      </w:pPr>
      <w:r w:rsidRPr="00C1365A">
        <w:t xml:space="preserve">Председатель Совета Депутатов                                                   </w:t>
      </w:r>
      <w:r w:rsidR="000012B9">
        <w:t>Р.А.Маликов</w:t>
      </w:r>
    </w:p>
    <w:p w:rsidR="00C1365A" w:rsidRPr="00C1365A" w:rsidRDefault="00C1365A" w:rsidP="00C1365A">
      <w:pPr>
        <w:pStyle w:val="aa"/>
      </w:pPr>
    </w:p>
    <w:p w:rsidR="00762549" w:rsidRDefault="00C1365A" w:rsidP="00F97CFA">
      <w:pPr>
        <w:pStyle w:val="11"/>
        <w:spacing w:after="0" w:line="240" w:lineRule="auto"/>
        <w:ind w:left="0"/>
        <w:jc w:val="both"/>
      </w:pPr>
      <w:r w:rsidRPr="00E76F9B">
        <w:rPr>
          <w:rFonts w:ascii="Times New Roman" w:hAnsi="Times New Roman"/>
          <w:sz w:val="24"/>
          <w:szCs w:val="24"/>
        </w:rPr>
        <w:t>Разослано:</w:t>
      </w:r>
      <w:r w:rsidRPr="006A4210">
        <w:rPr>
          <w:rFonts w:ascii="Times New Roman" w:hAnsi="Times New Roman"/>
          <w:sz w:val="28"/>
          <w:szCs w:val="28"/>
        </w:rPr>
        <w:t xml:space="preserve"> </w:t>
      </w:r>
      <w:r w:rsidR="00E2380A" w:rsidRPr="00A92985">
        <w:rPr>
          <w:rFonts w:ascii="Times New Roman" w:hAnsi="Times New Roman"/>
          <w:sz w:val="24"/>
          <w:szCs w:val="24"/>
        </w:rPr>
        <w:t>администрации района, прокурору района</w:t>
      </w:r>
      <w:r w:rsidR="00E2380A">
        <w:rPr>
          <w:rFonts w:ascii="Times New Roman" w:hAnsi="Times New Roman"/>
          <w:sz w:val="24"/>
          <w:szCs w:val="24"/>
        </w:rPr>
        <w:t>, в комиссию по подготовке проекта Правил землепользования и застройки.</w:t>
      </w:r>
    </w:p>
    <w:sectPr w:rsidR="00762549" w:rsidSect="00F97CFA">
      <w:pgSz w:w="11906" w:h="16838"/>
      <w:pgMar w:top="851" w:right="567" w:bottom="56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6D4549"/>
    <w:multiLevelType w:val="hybridMultilevel"/>
    <w:tmpl w:val="B5E6D126"/>
    <w:lvl w:ilvl="0" w:tplc="B71E84D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67045EE3"/>
    <w:multiLevelType w:val="hybridMultilevel"/>
    <w:tmpl w:val="D81A06E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62549"/>
    <w:rsid w:val="000012B9"/>
    <w:rsid w:val="000D442E"/>
    <w:rsid w:val="001E09D2"/>
    <w:rsid w:val="001E37BD"/>
    <w:rsid w:val="00271A38"/>
    <w:rsid w:val="002856E4"/>
    <w:rsid w:val="002F20C6"/>
    <w:rsid w:val="00382882"/>
    <w:rsid w:val="00393B7A"/>
    <w:rsid w:val="003D01AE"/>
    <w:rsid w:val="003E65C3"/>
    <w:rsid w:val="0044368F"/>
    <w:rsid w:val="004543EF"/>
    <w:rsid w:val="005527D8"/>
    <w:rsid w:val="005B6BB4"/>
    <w:rsid w:val="005C1266"/>
    <w:rsid w:val="00625780"/>
    <w:rsid w:val="00673E39"/>
    <w:rsid w:val="00676ABC"/>
    <w:rsid w:val="00720668"/>
    <w:rsid w:val="00762549"/>
    <w:rsid w:val="007B2C68"/>
    <w:rsid w:val="00830EA3"/>
    <w:rsid w:val="008C3E3E"/>
    <w:rsid w:val="008C6D45"/>
    <w:rsid w:val="00AB7FF5"/>
    <w:rsid w:val="00BF2393"/>
    <w:rsid w:val="00C030EC"/>
    <w:rsid w:val="00C1365A"/>
    <w:rsid w:val="00CD1A66"/>
    <w:rsid w:val="00E2380A"/>
    <w:rsid w:val="00E76F9B"/>
    <w:rsid w:val="00EB336D"/>
    <w:rsid w:val="00EC1E6F"/>
    <w:rsid w:val="00ED2A07"/>
    <w:rsid w:val="00F97CFA"/>
    <w:rsid w:val="00FB79D6"/>
    <w:rsid w:val="00FD46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Verdana" w:eastAsia="Times New Roman" w:hAnsi="Verdan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2549"/>
    <w:rPr>
      <w:rFonts w:ascii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3D01AE"/>
    <w:pPr>
      <w:keepNext/>
      <w:keepLines/>
      <w:spacing w:before="120" w:after="675" w:line="360" w:lineRule="auto"/>
      <w:outlineLvl w:val="0"/>
    </w:pPr>
    <w:rPr>
      <w:rFonts w:eastAsiaTheme="majorEastAsia" w:cstheme="majorBidi"/>
      <w:bCs/>
      <w:sz w:val="69"/>
      <w:szCs w:val="69"/>
    </w:rPr>
  </w:style>
  <w:style w:type="paragraph" w:styleId="2">
    <w:name w:val="heading 2"/>
    <w:basedOn w:val="a"/>
    <w:next w:val="a"/>
    <w:link w:val="20"/>
    <w:uiPriority w:val="9"/>
    <w:unhideWhenUsed/>
    <w:qFormat/>
    <w:rsid w:val="003D01AE"/>
    <w:pPr>
      <w:keepNext/>
      <w:keepLines/>
      <w:spacing w:before="360" w:after="180" w:line="450" w:lineRule="atLeast"/>
      <w:jc w:val="center"/>
      <w:outlineLvl w:val="1"/>
    </w:pPr>
    <w:rPr>
      <w:rFonts w:eastAsiaTheme="majorEastAsia" w:cstheme="majorBidi"/>
      <w:bCs/>
      <w:sz w:val="42"/>
      <w:szCs w:val="42"/>
    </w:rPr>
  </w:style>
  <w:style w:type="paragraph" w:styleId="3">
    <w:name w:val="heading 3"/>
    <w:basedOn w:val="a"/>
    <w:next w:val="a"/>
    <w:link w:val="30"/>
    <w:uiPriority w:val="9"/>
    <w:unhideWhenUsed/>
    <w:qFormat/>
    <w:rsid w:val="003D01AE"/>
    <w:pPr>
      <w:keepNext/>
      <w:keepLines/>
      <w:spacing w:before="240" w:line="390" w:lineRule="atLeast"/>
      <w:outlineLvl w:val="2"/>
    </w:pPr>
    <w:rPr>
      <w:rFonts w:eastAsiaTheme="majorEastAsia" w:cstheme="majorBidi"/>
      <w:bCs/>
      <w:sz w:val="33"/>
      <w:szCs w:val="33"/>
    </w:rPr>
  </w:style>
  <w:style w:type="paragraph" w:styleId="4">
    <w:name w:val="heading 4"/>
    <w:basedOn w:val="a"/>
    <w:next w:val="a"/>
    <w:link w:val="40"/>
    <w:uiPriority w:val="9"/>
    <w:unhideWhenUsed/>
    <w:qFormat/>
    <w:rsid w:val="003D01AE"/>
    <w:pPr>
      <w:keepNext/>
      <w:keepLines/>
      <w:spacing w:before="240" w:line="360" w:lineRule="auto"/>
      <w:outlineLvl w:val="3"/>
    </w:pPr>
    <w:rPr>
      <w:rFonts w:eastAsiaTheme="majorEastAsia" w:cstheme="majorBidi"/>
      <w:b/>
      <w:bCs/>
      <w:i/>
      <w:iCs/>
      <w:sz w:val="20"/>
      <w:szCs w:val="20"/>
    </w:rPr>
  </w:style>
  <w:style w:type="paragraph" w:styleId="5">
    <w:name w:val="heading 5"/>
    <w:basedOn w:val="a"/>
    <w:next w:val="a"/>
    <w:link w:val="50"/>
    <w:uiPriority w:val="9"/>
    <w:unhideWhenUsed/>
    <w:qFormat/>
    <w:rsid w:val="003D01AE"/>
    <w:pPr>
      <w:keepNext/>
      <w:keepLines/>
      <w:spacing w:before="240" w:after="120" w:line="240" w:lineRule="atLeast"/>
      <w:outlineLvl w:val="4"/>
    </w:pPr>
    <w:rPr>
      <w:rFonts w:eastAsiaTheme="majorEastAsia" w:cstheme="majorBidi"/>
      <w:b/>
      <w:bCs/>
      <w:i/>
      <w:color w:val="666666"/>
      <w:sz w:val="21"/>
      <w:szCs w:val="21"/>
    </w:rPr>
  </w:style>
  <w:style w:type="paragraph" w:styleId="6">
    <w:name w:val="heading 6"/>
    <w:basedOn w:val="a"/>
    <w:next w:val="a"/>
    <w:link w:val="60"/>
    <w:uiPriority w:val="9"/>
    <w:unhideWhenUsed/>
    <w:qFormat/>
    <w:rsid w:val="003D01AE"/>
    <w:pPr>
      <w:keepNext/>
      <w:keepLines/>
      <w:spacing w:before="240" w:after="120" w:line="240" w:lineRule="atLeast"/>
      <w:outlineLvl w:val="5"/>
    </w:pPr>
    <w:rPr>
      <w:rFonts w:eastAsiaTheme="majorEastAsia" w:cstheme="majorBidi"/>
      <w:b/>
      <w:bCs/>
      <w:color w:val="666666"/>
      <w:sz w:val="21"/>
      <w:szCs w:val="2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6BB4"/>
    <w:p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6BB4"/>
    <w:p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6BB4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B6BB4"/>
    <w:rPr>
      <w:rFonts w:eastAsiaTheme="majorEastAsia" w:cstheme="majorBidi"/>
      <w:bCs/>
      <w:color w:val="404040"/>
      <w:sz w:val="69"/>
      <w:szCs w:val="69"/>
      <w:lang w:val="en-US"/>
    </w:rPr>
  </w:style>
  <w:style w:type="character" w:customStyle="1" w:styleId="20">
    <w:name w:val="Заголовок 2 Знак"/>
    <w:basedOn w:val="a0"/>
    <w:link w:val="2"/>
    <w:uiPriority w:val="9"/>
    <w:rsid w:val="005B6BB4"/>
    <w:rPr>
      <w:rFonts w:eastAsiaTheme="majorEastAsia" w:cstheme="majorBidi"/>
      <w:bCs/>
      <w:color w:val="404040"/>
      <w:sz w:val="42"/>
      <w:szCs w:val="42"/>
      <w:lang w:val="en-US"/>
    </w:rPr>
  </w:style>
  <w:style w:type="character" w:customStyle="1" w:styleId="30">
    <w:name w:val="Заголовок 3 Знак"/>
    <w:basedOn w:val="a0"/>
    <w:link w:val="3"/>
    <w:uiPriority w:val="9"/>
    <w:rsid w:val="005B6BB4"/>
    <w:rPr>
      <w:rFonts w:eastAsiaTheme="majorEastAsia" w:cstheme="majorBidi"/>
      <w:bCs/>
      <w:color w:val="404040"/>
      <w:sz w:val="33"/>
      <w:szCs w:val="33"/>
      <w:lang w:val="en-US"/>
    </w:rPr>
  </w:style>
  <w:style w:type="character" w:customStyle="1" w:styleId="40">
    <w:name w:val="Заголовок 4 Знак"/>
    <w:basedOn w:val="a0"/>
    <w:link w:val="4"/>
    <w:uiPriority w:val="9"/>
    <w:rsid w:val="003D01AE"/>
    <w:rPr>
      <w:rFonts w:eastAsiaTheme="majorEastAsia" w:cstheme="majorBidi"/>
      <w:b/>
      <w:bCs/>
      <w:i/>
      <w:iCs/>
      <w:color w:val="404040"/>
    </w:rPr>
  </w:style>
  <w:style w:type="character" w:customStyle="1" w:styleId="50">
    <w:name w:val="Заголовок 5 Знак"/>
    <w:basedOn w:val="a0"/>
    <w:link w:val="5"/>
    <w:uiPriority w:val="9"/>
    <w:rsid w:val="005B6BB4"/>
    <w:rPr>
      <w:rFonts w:eastAsiaTheme="majorEastAsia" w:cstheme="majorBidi"/>
      <w:b/>
      <w:bCs/>
      <w:i/>
      <w:color w:val="666666"/>
      <w:sz w:val="21"/>
      <w:szCs w:val="21"/>
      <w:lang w:val="en-US"/>
    </w:rPr>
  </w:style>
  <w:style w:type="character" w:customStyle="1" w:styleId="60">
    <w:name w:val="Заголовок 6 Знак"/>
    <w:basedOn w:val="a0"/>
    <w:link w:val="6"/>
    <w:uiPriority w:val="9"/>
    <w:rsid w:val="005B6BB4"/>
    <w:rPr>
      <w:rFonts w:eastAsiaTheme="majorEastAsia" w:cstheme="majorBidi"/>
      <w:b/>
      <w:bCs/>
      <w:color w:val="666666"/>
      <w:sz w:val="21"/>
      <w:szCs w:val="21"/>
      <w:lang w:val="en-US"/>
    </w:rPr>
  </w:style>
  <w:style w:type="character" w:customStyle="1" w:styleId="70">
    <w:name w:val="Заголовок 7 Знак"/>
    <w:basedOn w:val="a0"/>
    <w:link w:val="7"/>
    <w:uiPriority w:val="9"/>
    <w:semiHidden/>
    <w:rsid w:val="005B6BB4"/>
    <w:rPr>
      <w:rFonts w:asciiTheme="minorHAnsi" w:eastAsiaTheme="minorEastAsia" w:hAnsiTheme="minorHAnsi" w:cstheme="minorBidi"/>
      <w:color w:val="404040"/>
      <w:sz w:val="24"/>
      <w:szCs w:val="24"/>
      <w:lang w:val="en-US"/>
    </w:rPr>
  </w:style>
  <w:style w:type="character" w:customStyle="1" w:styleId="80">
    <w:name w:val="Заголовок 8 Знак"/>
    <w:basedOn w:val="a0"/>
    <w:link w:val="8"/>
    <w:uiPriority w:val="9"/>
    <w:semiHidden/>
    <w:rsid w:val="005B6BB4"/>
    <w:rPr>
      <w:rFonts w:asciiTheme="minorHAnsi" w:eastAsiaTheme="minorEastAsia" w:hAnsiTheme="minorHAnsi" w:cstheme="minorBidi"/>
      <w:i/>
      <w:iCs/>
      <w:color w:val="404040"/>
      <w:sz w:val="24"/>
      <w:szCs w:val="24"/>
      <w:lang w:val="en-US"/>
    </w:rPr>
  </w:style>
  <w:style w:type="character" w:customStyle="1" w:styleId="90">
    <w:name w:val="Заголовок 9 Знак"/>
    <w:basedOn w:val="a0"/>
    <w:link w:val="9"/>
    <w:uiPriority w:val="9"/>
    <w:semiHidden/>
    <w:rsid w:val="005B6BB4"/>
    <w:rPr>
      <w:rFonts w:asciiTheme="majorHAnsi" w:eastAsiaTheme="majorEastAsia" w:hAnsiTheme="majorHAnsi" w:cstheme="majorBidi"/>
      <w:color w:val="404040"/>
      <w:sz w:val="22"/>
      <w:szCs w:val="22"/>
      <w:lang w:val="en-US"/>
    </w:rPr>
  </w:style>
  <w:style w:type="paragraph" w:styleId="a3">
    <w:name w:val="caption"/>
    <w:basedOn w:val="a"/>
    <w:next w:val="a"/>
    <w:uiPriority w:val="35"/>
    <w:semiHidden/>
    <w:unhideWhenUsed/>
    <w:qFormat/>
    <w:rsid w:val="005B6BB4"/>
    <w:rPr>
      <w:b/>
      <w:bCs/>
      <w:sz w:val="20"/>
      <w:szCs w:val="20"/>
    </w:rPr>
  </w:style>
  <w:style w:type="paragraph" w:styleId="a4">
    <w:name w:val="Title"/>
    <w:basedOn w:val="a"/>
    <w:next w:val="a"/>
    <w:link w:val="a5"/>
    <w:uiPriority w:val="10"/>
    <w:qFormat/>
    <w:rsid w:val="005B6BB4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5B6BB4"/>
    <w:rPr>
      <w:rFonts w:asciiTheme="majorHAnsi" w:eastAsiaTheme="majorEastAsia" w:hAnsiTheme="majorHAnsi" w:cstheme="majorBidi"/>
      <w:b/>
      <w:bCs/>
      <w:color w:val="404040"/>
      <w:kern w:val="28"/>
      <w:sz w:val="32"/>
      <w:szCs w:val="32"/>
      <w:lang w:val="en-US"/>
    </w:rPr>
  </w:style>
  <w:style w:type="paragraph" w:styleId="a6">
    <w:name w:val="Subtitle"/>
    <w:basedOn w:val="a"/>
    <w:next w:val="a"/>
    <w:link w:val="a7"/>
    <w:uiPriority w:val="11"/>
    <w:qFormat/>
    <w:rsid w:val="005B6BB4"/>
    <w:pPr>
      <w:spacing w:after="60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5B6BB4"/>
    <w:rPr>
      <w:rFonts w:asciiTheme="majorHAnsi" w:eastAsiaTheme="majorEastAsia" w:hAnsiTheme="majorHAnsi" w:cstheme="majorBidi"/>
      <w:color w:val="404040"/>
      <w:sz w:val="24"/>
      <w:szCs w:val="24"/>
      <w:lang w:val="en-US"/>
    </w:rPr>
  </w:style>
  <w:style w:type="character" w:styleId="a8">
    <w:name w:val="Strong"/>
    <w:uiPriority w:val="22"/>
    <w:qFormat/>
    <w:rsid w:val="005B6BB4"/>
    <w:rPr>
      <w:b/>
      <w:bCs/>
    </w:rPr>
  </w:style>
  <w:style w:type="character" w:styleId="a9">
    <w:name w:val="Emphasis"/>
    <w:uiPriority w:val="20"/>
    <w:qFormat/>
    <w:rsid w:val="005B6BB4"/>
    <w:rPr>
      <w:i/>
      <w:iCs/>
    </w:rPr>
  </w:style>
  <w:style w:type="paragraph" w:styleId="aa">
    <w:name w:val="No Spacing"/>
    <w:basedOn w:val="a"/>
    <w:uiPriority w:val="1"/>
    <w:qFormat/>
    <w:rsid w:val="005B6BB4"/>
  </w:style>
  <w:style w:type="paragraph" w:styleId="ab">
    <w:name w:val="List Paragraph"/>
    <w:basedOn w:val="a"/>
    <w:uiPriority w:val="34"/>
    <w:qFormat/>
    <w:rsid w:val="003D01AE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B6BB4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5B6BB4"/>
    <w:rPr>
      <w:rFonts w:cs="Verdana"/>
      <w:i/>
      <w:iCs/>
      <w:color w:val="000000" w:themeColor="text1"/>
      <w:sz w:val="18"/>
      <w:szCs w:val="18"/>
      <w:lang w:val="en-US"/>
    </w:rPr>
  </w:style>
  <w:style w:type="paragraph" w:styleId="ac">
    <w:name w:val="Intense Quote"/>
    <w:basedOn w:val="a"/>
    <w:next w:val="a"/>
    <w:link w:val="ad"/>
    <w:uiPriority w:val="30"/>
    <w:qFormat/>
    <w:rsid w:val="005B6BB4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5B6BB4"/>
    <w:rPr>
      <w:rFonts w:cs="Verdana"/>
      <w:b/>
      <w:bCs/>
      <w:i/>
      <w:iCs/>
      <w:color w:val="4F81BD" w:themeColor="accent1"/>
      <w:sz w:val="18"/>
      <w:szCs w:val="18"/>
      <w:lang w:val="en-US"/>
    </w:rPr>
  </w:style>
  <w:style w:type="character" w:styleId="ae">
    <w:name w:val="Subtle Emphasis"/>
    <w:uiPriority w:val="19"/>
    <w:qFormat/>
    <w:rsid w:val="005B6BB4"/>
    <w:rPr>
      <w:i/>
      <w:iCs/>
      <w:color w:val="808080" w:themeColor="text1" w:themeTint="7F"/>
    </w:rPr>
  </w:style>
  <w:style w:type="character" w:styleId="af">
    <w:name w:val="Intense Emphasis"/>
    <w:uiPriority w:val="21"/>
    <w:qFormat/>
    <w:rsid w:val="005B6BB4"/>
    <w:rPr>
      <w:b/>
      <w:bCs/>
      <w:i/>
      <w:iCs/>
      <w:color w:val="4F81BD" w:themeColor="accent1"/>
    </w:rPr>
  </w:style>
  <w:style w:type="character" w:styleId="af0">
    <w:name w:val="Subtle Reference"/>
    <w:uiPriority w:val="31"/>
    <w:qFormat/>
    <w:rsid w:val="005B6BB4"/>
    <w:rPr>
      <w:smallCaps/>
      <w:color w:val="C0504D" w:themeColor="accent2"/>
      <w:u w:val="single"/>
    </w:rPr>
  </w:style>
  <w:style w:type="character" w:styleId="af1">
    <w:name w:val="Intense Reference"/>
    <w:uiPriority w:val="32"/>
    <w:qFormat/>
    <w:rsid w:val="005B6BB4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uiPriority w:val="33"/>
    <w:qFormat/>
    <w:rsid w:val="005B6BB4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5B6BB4"/>
    <w:pPr>
      <w:keepLines w:val="0"/>
      <w:spacing w:before="240" w:after="60" w:line="276" w:lineRule="auto"/>
      <w:outlineLvl w:val="9"/>
    </w:pPr>
    <w:rPr>
      <w:rFonts w:asciiTheme="majorHAnsi" w:hAnsiTheme="majorHAnsi"/>
      <w:b/>
      <w:kern w:val="32"/>
      <w:sz w:val="32"/>
      <w:szCs w:val="32"/>
    </w:rPr>
  </w:style>
  <w:style w:type="paragraph" w:customStyle="1" w:styleId="af4">
    <w:name w:val="Параграф"/>
    <w:basedOn w:val="a"/>
    <w:link w:val="paragraph"/>
    <w:qFormat/>
    <w:rsid w:val="003D01AE"/>
    <w:pPr>
      <w:spacing w:before="120" w:line="360" w:lineRule="auto"/>
    </w:pPr>
  </w:style>
  <w:style w:type="character" w:customStyle="1" w:styleId="paragraph">
    <w:name w:val="paragraph Знак"/>
    <w:basedOn w:val="a0"/>
    <w:link w:val="af4"/>
    <w:rsid w:val="003D01AE"/>
    <w:rPr>
      <w:rFonts w:cs="Verdana"/>
      <w:color w:val="404040"/>
      <w:sz w:val="18"/>
      <w:szCs w:val="18"/>
      <w:lang w:val="en-US"/>
    </w:rPr>
  </w:style>
  <w:style w:type="paragraph" w:customStyle="1" w:styleId="af5">
    <w:name w:val="Общий"/>
    <w:basedOn w:val="a"/>
    <w:link w:val="contents"/>
    <w:qFormat/>
    <w:rsid w:val="003D01AE"/>
  </w:style>
  <w:style w:type="character" w:customStyle="1" w:styleId="contents">
    <w:name w:val="contents Знак"/>
    <w:basedOn w:val="a0"/>
    <w:link w:val="af5"/>
    <w:rsid w:val="003D01AE"/>
    <w:rPr>
      <w:rFonts w:cs="Verdana"/>
      <w:color w:val="404040"/>
      <w:sz w:val="18"/>
      <w:szCs w:val="18"/>
      <w:lang w:val="en-US"/>
    </w:rPr>
  </w:style>
  <w:style w:type="paragraph" w:styleId="af6">
    <w:name w:val="Balloon Text"/>
    <w:basedOn w:val="a"/>
    <w:link w:val="af7"/>
    <w:uiPriority w:val="99"/>
    <w:semiHidden/>
    <w:unhideWhenUsed/>
    <w:rsid w:val="00762549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762549"/>
    <w:rPr>
      <w:rFonts w:ascii="Tahoma" w:hAnsi="Tahoma" w:cs="Tahoma"/>
      <w:sz w:val="16"/>
      <w:szCs w:val="16"/>
    </w:rPr>
  </w:style>
  <w:style w:type="paragraph" w:customStyle="1" w:styleId="11">
    <w:name w:val="Абзац списка1"/>
    <w:basedOn w:val="a"/>
    <w:rsid w:val="00E2380A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ConsNormal">
    <w:name w:val="ConsNormal"/>
    <w:uiPriority w:val="99"/>
    <w:rsid w:val="001E09D2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cons/cgi/online.cgi?req=doc&amp;base=LAW&amp;n=194039&amp;rnd=238783.487919318&amp;dst=616&amp;fld=134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consultant.ru/cons/cgi/online.cgi?req=doc&amp;base=LAW&amp;n=183231&amp;rnd=238783.857122794&amp;dst=100516&amp;fld=13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consultant.ru/cons/cgi/online.cgi?req=doc&amp;base=LAW&amp;n=183231&amp;rnd=238783.858521485&amp;dst=100510&amp;fld=134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04E6F0-7891-469C-A7CD-4AA0BD2031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2</Pages>
  <Words>411</Words>
  <Characters>2348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ynushkevich</dc:creator>
  <cp:keywords/>
  <dc:description/>
  <cp:lastModifiedBy>ПК</cp:lastModifiedBy>
  <cp:revision>14</cp:revision>
  <cp:lastPrinted>2018-03-13T10:46:00Z</cp:lastPrinted>
  <dcterms:created xsi:type="dcterms:W3CDTF">2016-12-18T12:24:00Z</dcterms:created>
  <dcterms:modified xsi:type="dcterms:W3CDTF">2018-03-13T10:46:00Z</dcterms:modified>
</cp:coreProperties>
</file>