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CA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CA" w:rsidRPr="000A5BAF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01CA" w:rsidRPr="000A5BAF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101CA" w:rsidRPr="000A5BAF" w:rsidRDefault="00784F90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Степно</w:t>
      </w:r>
      <w:r w:rsidR="002101CA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2101CA" w:rsidRPr="000A5BAF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101CA" w:rsidRPr="000A5BAF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101CA" w:rsidRPr="009B5A2D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101CA" w:rsidRPr="009B5A2D" w:rsidRDefault="002101C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101CA" w:rsidRDefault="002101CA" w:rsidP="00ED7C22">
      <w:pPr>
        <w:pStyle w:val="FR1"/>
        <w:ind w:right="4965"/>
        <w:rPr>
          <w:rFonts w:ascii="Times New Roman" w:hAnsi="Times New Roman" w:cs="Times New Roman"/>
        </w:rPr>
      </w:pPr>
    </w:p>
    <w:p w:rsidR="002101CA" w:rsidRPr="000A5BAF" w:rsidRDefault="00784F90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09.08.2022 г.</w:t>
      </w:r>
      <w:r w:rsidR="002101CA" w:rsidRPr="000A5BAF">
        <w:rPr>
          <w:sz w:val="28"/>
          <w:szCs w:val="28"/>
        </w:rPr>
        <w:t xml:space="preserve">  </w:t>
      </w:r>
      <w:r w:rsidR="002101CA" w:rsidRPr="000A5BAF">
        <w:rPr>
          <w:b w:val="0"/>
          <w:sz w:val="28"/>
          <w:szCs w:val="28"/>
        </w:rPr>
        <w:t xml:space="preserve">№   </w:t>
      </w:r>
      <w:r w:rsidR="002101CA" w:rsidRPr="004318AE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50</w:t>
      </w:r>
      <w:r w:rsidR="002101CA" w:rsidRPr="004318AE">
        <w:rPr>
          <w:b w:val="0"/>
          <w:sz w:val="28"/>
          <w:szCs w:val="28"/>
          <w:u w:val="single"/>
        </w:rPr>
        <w:t>-п</w:t>
      </w:r>
    </w:p>
    <w:p w:rsidR="002101CA" w:rsidRPr="000A5BAF" w:rsidRDefault="001E2094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pict>
          <v:line id="_x0000_s1026" style="position:absolute;left:0;text-align:left;z-index:5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1" from="-217.15pt,14.8pt" to="-199.15pt,14.8pt"/>
        </w:pict>
      </w:r>
      <w:proofErr w:type="spellStart"/>
      <w:r w:rsidR="00784F90">
        <w:rPr>
          <w:rFonts w:ascii="Times New Roman" w:hAnsi="Times New Roman" w:cs="Times New Roman"/>
          <w:b/>
          <w:sz w:val="24"/>
          <w:szCs w:val="24"/>
          <w:lang w:eastAsia="en-US"/>
        </w:rPr>
        <w:t>п.Степной</w:t>
      </w:r>
      <w:proofErr w:type="spellEnd"/>
    </w:p>
    <w:p w:rsidR="002101CA" w:rsidRPr="002B0121" w:rsidRDefault="001E2094" w:rsidP="002B0121">
      <w:pPr>
        <w:pStyle w:val="af0"/>
        <w:ind w:left="142" w:right="330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3" from="296.65pt,.1pt" to="318pt,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" from="318pt,1.6pt" to="318pt,12.4pt">
            <v:stroke startarrowwidth="narrow" startarrowlength="short" endarrowwidth="narrow" endarrowlength="short"/>
          </v:line>
        </w:pict>
      </w:r>
      <w:r w:rsidR="002101CA" w:rsidRPr="002B0121">
        <w:rPr>
          <w:rFonts w:ascii="Times New Roman" w:hAnsi="Times New Roman"/>
          <w:sz w:val="28"/>
          <w:szCs w:val="28"/>
        </w:rPr>
        <w:t>«</w:t>
      </w:r>
      <w:r w:rsidR="002101CA" w:rsidRPr="003F15E6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784F90">
        <w:rPr>
          <w:rFonts w:ascii="Times New Roman" w:hAnsi="Times New Roman"/>
          <w:sz w:val="28"/>
          <w:szCs w:val="28"/>
        </w:rPr>
        <w:t xml:space="preserve">Использование и охрана земель на </w:t>
      </w:r>
      <w:r w:rsidR="002101CA" w:rsidRPr="00D345E9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 w:rsidR="002101CA" w:rsidRPr="003F15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84F90">
        <w:rPr>
          <w:rFonts w:ascii="Times New Roman" w:hAnsi="Times New Roman"/>
          <w:sz w:val="28"/>
          <w:szCs w:val="28"/>
        </w:rPr>
        <w:t>Степно</w:t>
      </w:r>
      <w:r w:rsidR="002101CA">
        <w:rPr>
          <w:rFonts w:ascii="Times New Roman" w:hAnsi="Times New Roman"/>
          <w:sz w:val="28"/>
          <w:szCs w:val="28"/>
        </w:rPr>
        <w:t>й</w:t>
      </w:r>
      <w:r w:rsidR="002101CA" w:rsidRPr="003F15E6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 w:rsidR="002101CA">
        <w:rPr>
          <w:rFonts w:ascii="Times New Roman" w:hAnsi="Times New Roman"/>
          <w:sz w:val="28"/>
          <w:szCs w:val="28"/>
        </w:rPr>
        <w:t>йона Оренбургской области на 2022</w:t>
      </w:r>
      <w:r w:rsidR="002101CA" w:rsidRPr="003F15E6">
        <w:rPr>
          <w:rFonts w:ascii="Times New Roman" w:hAnsi="Times New Roman"/>
          <w:sz w:val="28"/>
          <w:szCs w:val="28"/>
        </w:rPr>
        <w:t>-20</w:t>
      </w:r>
      <w:r w:rsidR="002101CA">
        <w:rPr>
          <w:rFonts w:ascii="Times New Roman" w:hAnsi="Times New Roman"/>
          <w:sz w:val="28"/>
          <w:szCs w:val="28"/>
        </w:rPr>
        <w:t>24</w:t>
      </w:r>
      <w:r w:rsidR="002101CA" w:rsidRPr="003F15E6">
        <w:rPr>
          <w:rFonts w:ascii="Times New Roman" w:hAnsi="Times New Roman"/>
          <w:sz w:val="28"/>
          <w:szCs w:val="28"/>
        </w:rPr>
        <w:t xml:space="preserve"> годы»</w:t>
      </w:r>
      <w:r w:rsidR="002101CA" w:rsidRPr="002B0121">
        <w:rPr>
          <w:rFonts w:ascii="Times New Roman" w:hAnsi="Times New Roman"/>
          <w:sz w:val="28"/>
          <w:szCs w:val="28"/>
        </w:rPr>
        <w:t xml:space="preserve">» </w:t>
      </w:r>
    </w:p>
    <w:p w:rsidR="002101CA" w:rsidRDefault="002101CA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101CA" w:rsidRPr="00263562" w:rsidRDefault="002101CA" w:rsidP="00263562">
      <w:pPr>
        <w:autoSpaceDE w:val="0"/>
        <w:autoSpaceDN w:val="0"/>
        <w:adjustRightInd w:val="0"/>
        <w:spacing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45E9">
        <w:rPr>
          <w:sz w:val="28"/>
          <w:szCs w:val="28"/>
        </w:rPr>
        <w:t xml:space="preserve">В </w:t>
      </w:r>
      <w:r w:rsidRPr="0026356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proofErr w:type="spellStart"/>
      <w:r w:rsidRPr="0026356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263562">
        <w:rPr>
          <w:rFonts w:ascii="Times New Roman" w:hAnsi="Times New Roman" w:cs="Times New Roman"/>
          <w:sz w:val="28"/>
          <w:szCs w:val="28"/>
        </w:rPr>
        <w:t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</w:t>
      </w:r>
      <w:r w:rsidR="00784F90">
        <w:rPr>
          <w:rFonts w:ascii="Times New Roman" w:hAnsi="Times New Roman" w:cs="Times New Roman"/>
          <w:sz w:val="28"/>
          <w:szCs w:val="28"/>
        </w:rPr>
        <w:t>авом муниципального образования Степно</w:t>
      </w:r>
      <w:r>
        <w:rPr>
          <w:rFonts w:ascii="Times New Roman" w:hAnsi="Times New Roman"/>
          <w:sz w:val="28"/>
          <w:szCs w:val="28"/>
        </w:rPr>
        <w:t>й</w:t>
      </w:r>
      <w:r w:rsidRPr="0026356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2101CA" w:rsidRPr="00263562" w:rsidRDefault="00511AC7" w:rsidP="002635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01CA" w:rsidRPr="00263562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муниципальную</w:t>
      </w:r>
      <w:r w:rsidRPr="00511AC7">
        <w:rPr>
          <w:rFonts w:ascii="Times New Roman" w:hAnsi="Times New Roman" w:cs="Calibri"/>
          <w:sz w:val="28"/>
          <w:szCs w:val="28"/>
        </w:rPr>
        <w:t xml:space="preserve"> </w:t>
      </w:r>
      <w:r w:rsidRPr="00511AC7">
        <w:rPr>
          <w:rFonts w:ascii="Times New Roman" w:hAnsi="Times New Roman"/>
          <w:sz w:val="28"/>
          <w:szCs w:val="28"/>
        </w:rPr>
        <w:t>программу «Использование и охрана</w:t>
      </w:r>
      <w:r w:rsidRPr="00511AC7">
        <w:rPr>
          <w:rFonts w:ascii="Times New Roman" w:hAnsi="Times New Roman" w:cs="Calibri"/>
          <w:sz w:val="28"/>
          <w:szCs w:val="28"/>
        </w:rPr>
        <w:t xml:space="preserve"> </w:t>
      </w:r>
      <w:r w:rsidRPr="00511AC7">
        <w:rPr>
          <w:rFonts w:ascii="Times New Roman" w:hAnsi="Times New Roman"/>
          <w:sz w:val="28"/>
          <w:szCs w:val="28"/>
        </w:rPr>
        <w:t>земель на </w:t>
      </w:r>
      <w:r w:rsidR="002101CA" w:rsidRPr="00263562">
        <w:rPr>
          <w:rFonts w:ascii="Times New Roman" w:hAnsi="Times New Roman"/>
          <w:sz w:val="28"/>
          <w:szCs w:val="28"/>
        </w:rPr>
        <w:t xml:space="preserve">территории сельского поселения муниципального образования </w:t>
      </w:r>
      <w:r w:rsidR="00784F90">
        <w:rPr>
          <w:rFonts w:ascii="Times New Roman" w:hAnsi="Times New Roman"/>
          <w:sz w:val="28"/>
          <w:szCs w:val="28"/>
        </w:rPr>
        <w:t>Степно</w:t>
      </w:r>
      <w:r w:rsidR="002101CA">
        <w:rPr>
          <w:rFonts w:ascii="Times New Roman" w:hAnsi="Times New Roman"/>
          <w:sz w:val="28"/>
          <w:szCs w:val="28"/>
        </w:rPr>
        <w:t>й</w:t>
      </w:r>
      <w:r w:rsidR="002101CA"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 w:rsidR="002101CA">
        <w:rPr>
          <w:rFonts w:ascii="Times New Roman" w:hAnsi="Times New Roman"/>
          <w:sz w:val="28"/>
          <w:szCs w:val="28"/>
        </w:rPr>
        <w:t>йона Оренбургской области на 2022</w:t>
      </w:r>
      <w:r w:rsidR="002101CA" w:rsidRPr="00263562">
        <w:rPr>
          <w:rFonts w:ascii="Times New Roman" w:hAnsi="Times New Roman"/>
          <w:sz w:val="28"/>
          <w:szCs w:val="28"/>
        </w:rPr>
        <w:t>-202</w:t>
      </w:r>
      <w:r w:rsidR="002101CA">
        <w:rPr>
          <w:rFonts w:ascii="Times New Roman" w:hAnsi="Times New Roman"/>
          <w:sz w:val="28"/>
          <w:szCs w:val="28"/>
        </w:rPr>
        <w:t>4</w:t>
      </w:r>
      <w:r w:rsidR="002101CA" w:rsidRPr="00263562">
        <w:rPr>
          <w:rFonts w:ascii="Times New Roman" w:hAnsi="Times New Roman"/>
          <w:sz w:val="28"/>
          <w:szCs w:val="28"/>
        </w:rPr>
        <w:t xml:space="preserve"> годы».</w:t>
      </w:r>
    </w:p>
    <w:p w:rsidR="002101CA" w:rsidRPr="00263562" w:rsidRDefault="00511AC7" w:rsidP="002635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01CA" w:rsidRPr="00263562">
        <w:rPr>
          <w:rFonts w:ascii="Times New Roman" w:hAnsi="Times New Roman"/>
          <w:sz w:val="28"/>
          <w:szCs w:val="28"/>
        </w:rPr>
        <w:t>Обнарод</w:t>
      </w:r>
      <w:r>
        <w:rPr>
          <w:rFonts w:ascii="Times New Roman" w:hAnsi="Times New Roman"/>
          <w:sz w:val="28"/>
          <w:szCs w:val="28"/>
        </w:rPr>
        <w:t xml:space="preserve">овать муниципальную программу </w:t>
      </w:r>
      <w:r w:rsidRPr="00511AC7">
        <w:rPr>
          <w:rFonts w:ascii="Times New Roman" w:hAnsi="Times New Roman"/>
          <w:sz w:val="28"/>
          <w:szCs w:val="28"/>
        </w:rPr>
        <w:t>«Использование и </w:t>
      </w:r>
      <w:proofErr w:type="gramStart"/>
      <w:r w:rsidRPr="00511AC7">
        <w:rPr>
          <w:rFonts w:ascii="Times New Roman" w:hAnsi="Times New Roman"/>
          <w:sz w:val="28"/>
          <w:szCs w:val="28"/>
        </w:rPr>
        <w:t>охрана 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84F90">
        <w:rPr>
          <w:rFonts w:ascii="Times New Roman" w:hAnsi="Times New Roman"/>
          <w:sz w:val="28"/>
          <w:szCs w:val="28"/>
        </w:rPr>
        <w:t>земель</w:t>
      </w:r>
      <w:proofErr w:type="gramEnd"/>
      <w:r w:rsidR="00784F90">
        <w:rPr>
          <w:rFonts w:ascii="Times New Roman" w:hAnsi="Times New Roman"/>
          <w:sz w:val="28"/>
          <w:szCs w:val="28"/>
        </w:rPr>
        <w:t xml:space="preserve"> на </w:t>
      </w:r>
      <w:r w:rsidR="002101CA" w:rsidRPr="00263562">
        <w:rPr>
          <w:rFonts w:ascii="Times New Roman" w:hAnsi="Times New Roman"/>
          <w:sz w:val="28"/>
          <w:szCs w:val="28"/>
        </w:rPr>
        <w:t xml:space="preserve">территории сельского поселения муниципального образования </w:t>
      </w:r>
      <w:r w:rsidR="00784F90">
        <w:rPr>
          <w:rFonts w:ascii="Times New Roman" w:hAnsi="Times New Roman"/>
          <w:sz w:val="28"/>
          <w:szCs w:val="28"/>
        </w:rPr>
        <w:t>Степно</w:t>
      </w:r>
      <w:r w:rsidR="002101CA">
        <w:rPr>
          <w:rFonts w:ascii="Times New Roman" w:hAnsi="Times New Roman"/>
          <w:sz w:val="28"/>
          <w:szCs w:val="28"/>
        </w:rPr>
        <w:t>й</w:t>
      </w:r>
      <w:r w:rsidR="002101CA"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 w:rsidR="002101CA">
        <w:rPr>
          <w:rFonts w:ascii="Times New Roman" w:hAnsi="Times New Roman"/>
          <w:sz w:val="28"/>
          <w:szCs w:val="28"/>
        </w:rPr>
        <w:t>йона Оренбургской области на 2022</w:t>
      </w:r>
      <w:r w:rsidR="002101CA" w:rsidRPr="00263562">
        <w:rPr>
          <w:rFonts w:ascii="Times New Roman" w:hAnsi="Times New Roman"/>
          <w:sz w:val="28"/>
          <w:szCs w:val="28"/>
        </w:rPr>
        <w:t>-202</w:t>
      </w:r>
      <w:r w:rsidR="002101CA">
        <w:rPr>
          <w:rFonts w:ascii="Times New Roman" w:hAnsi="Times New Roman"/>
          <w:sz w:val="28"/>
          <w:szCs w:val="28"/>
        </w:rPr>
        <w:t>4</w:t>
      </w:r>
      <w:r w:rsidR="002101CA" w:rsidRPr="00263562">
        <w:rPr>
          <w:rFonts w:ascii="Times New Roman" w:hAnsi="Times New Roman"/>
          <w:sz w:val="28"/>
          <w:szCs w:val="28"/>
        </w:rPr>
        <w:t xml:space="preserve"> годы» на официальном сайте администрации Ташлинского района в сети «Интернет».</w:t>
      </w:r>
    </w:p>
    <w:p w:rsidR="002101CA" w:rsidRPr="00263562" w:rsidRDefault="002101CA" w:rsidP="00263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6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101CA" w:rsidRPr="00263562" w:rsidRDefault="002101CA" w:rsidP="00263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562">
        <w:rPr>
          <w:rFonts w:ascii="Times New Roman" w:hAnsi="Times New Roman" w:cs="Times New Roman"/>
          <w:sz w:val="28"/>
          <w:szCs w:val="28"/>
        </w:rPr>
        <w:t xml:space="preserve">4. </w:t>
      </w:r>
      <w:r w:rsidRPr="00263562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обнародования.</w:t>
      </w:r>
    </w:p>
    <w:p w:rsidR="002101CA" w:rsidRPr="00587A0E" w:rsidRDefault="002101CA" w:rsidP="008B4040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F90" w:rsidRDefault="002101CA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01CA" w:rsidRPr="009B5A2D" w:rsidRDefault="00784F90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Степной сельсовет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Н.В.Гаврилюк</w:t>
      </w:r>
      <w:proofErr w:type="spellEnd"/>
      <w:r w:rsidR="002101CA" w:rsidRPr="009B5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01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01CA" w:rsidRPr="009B5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1CA" w:rsidRDefault="002101CA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1CA" w:rsidRDefault="002101CA" w:rsidP="00286E98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392A">
        <w:rPr>
          <w:rFonts w:ascii="Times New Roman" w:hAnsi="Times New Roman" w:cs="Times New Roman"/>
          <w:sz w:val="24"/>
          <w:szCs w:val="24"/>
        </w:rPr>
        <w:t xml:space="preserve"> Ташлинского</w:t>
      </w:r>
      <w:proofErr w:type="gramEnd"/>
      <w:r w:rsidRPr="008A392A">
        <w:rPr>
          <w:rFonts w:ascii="Times New Roman" w:hAnsi="Times New Roman" w:cs="Times New Roman"/>
          <w:sz w:val="24"/>
          <w:szCs w:val="24"/>
        </w:rPr>
        <w:t xml:space="preserve"> района.  </w:t>
      </w:r>
    </w:p>
    <w:p w:rsidR="002101CA" w:rsidRDefault="002101CA" w:rsidP="00286E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1CA" w:rsidRDefault="002101CA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101CA" w:rsidRDefault="002101CA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101CA" w:rsidRDefault="002101CA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101CA" w:rsidRDefault="00784F90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Степно</w:t>
      </w:r>
      <w:r w:rsidR="002101CA" w:rsidRPr="00886F65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2101CA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101CA" w:rsidRPr="00587A0E" w:rsidRDefault="002101CA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84F90">
        <w:rPr>
          <w:rFonts w:ascii="Times New Roman" w:hAnsi="Times New Roman" w:cs="Times New Roman"/>
          <w:b w:val="0"/>
          <w:sz w:val="28"/>
          <w:szCs w:val="28"/>
        </w:rPr>
        <w:t xml:space="preserve"> 09.08.2022 г.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№    </w:t>
      </w:r>
      <w:r w:rsidR="00784F90">
        <w:rPr>
          <w:rFonts w:ascii="Times New Roman" w:hAnsi="Times New Roman" w:cs="Times New Roman"/>
          <w:b w:val="0"/>
          <w:sz w:val="28"/>
          <w:szCs w:val="28"/>
          <w:u w:val="single"/>
        </w:rPr>
        <w:t>50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101CA" w:rsidRPr="00587A0E" w:rsidRDefault="002101CA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101CA" w:rsidRDefault="002101CA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Pr="00263562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Pr="00263562" w:rsidRDefault="002101CA" w:rsidP="00263562">
      <w:pPr>
        <w:pStyle w:val="ConsPlusTitle"/>
        <w:widowControl/>
        <w:ind w:left="52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01CA" w:rsidRPr="00263562" w:rsidRDefault="002101CA" w:rsidP="0026356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101CA" w:rsidRPr="00263562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6356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101CA" w:rsidRPr="00263562" w:rsidRDefault="00784F90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«Использование и охрана земель</w:t>
      </w:r>
      <w:r w:rsidR="002101CA" w:rsidRPr="00263562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муниц</w:t>
      </w:r>
      <w:r>
        <w:rPr>
          <w:rFonts w:ascii="Times New Roman" w:hAnsi="Times New Roman"/>
          <w:b/>
          <w:sz w:val="28"/>
          <w:szCs w:val="28"/>
        </w:rPr>
        <w:t>ипального образования Степно</w:t>
      </w:r>
      <w:r w:rsidR="002101CA" w:rsidRPr="00263562">
        <w:rPr>
          <w:rFonts w:ascii="Times New Roman" w:hAnsi="Times New Roman"/>
          <w:b/>
          <w:sz w:val="28"/>
          <w:szCs w:val="28"/>
        </w:rPr>
        <w:t>й сельсовет Ташлинского ра</w:t>
      </w:r>
      <w:r w:rsidR="002101CA">
        <w:rPr>
          <w:rFonts w:ascii="Times New Roman" w:hAnsi="Times New Roman"/>
          <w:b/>
          <w:sz w:val="28"/>
          <w:szCs w:val="28"/>
        </w:rPr>
        <w:t>йона Оренбургской области на 2022</w:t>
      </w:r>
      <w:r w:rsidR="002101CA" w:rsidRPr="00263562">
        <w:rPr>
          <w:rFonts w:ascii="Times New Roman" w:hAnsi="Times New Roman"/>
          <w:b/>
          <w:sz w:val="28"/>
          <w:szCs w:val="28"/>
        </w:rPr>
        <w:t>-202</w:t>
      </w:r>
      <w:r w:rsidR="002101CA">
        <w:rPr>
          <w:rFonts w:ascii="Times New Roman" w:hAnsi="Times New Roman"/>
          <w:b/>
          <w:sz w:val="28"/>
          <w:szCs w:val="28"/>
        </w:rPr>
        <w:t>4</w:t>
      </w:r>
      <w:r w:rsidR="002101CA" w:rsidRPr="0026356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101CA" w:rsidRPr="00263562" w:rsidRDefault="002101CA" w:rsidP="0026356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101CA" w:rsidRPr="00263562" w:rsidRDefault="002101CA" w:rsidP="0026356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63562">
        <w:rPr>
          <w:rFonts w:ascii="Times New Roman" w:hAnsi="Times New Roman"/>
          <w:b/>
          <w:sz w:val="28"/>
          <w:szCs w:val="28"/>
        </w:rPr>
        <w:t>ПАСПОРТ</w:t>
      </w:r>
    </w:p>
    <w:p w:rsidR="002101CA" w:rsidRPr="00263562" w:rsidRDefault="002101CA" w:rsidP="0026356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>муниципальной программы «</w:t>
      </w:r>
      <w:proofErr w:type="gramStart"/>
      <w:r w:rsidRPr="00263562">
        <w:rPr>
          <w:rFonts w:ascii="Times New Roman" w:hAnsi="Times New Roman"/>
          <w:sz w:val="28"/>
          <w:szCs w:val="28"/>
        </w:rPr>
        <w:t>Использование  и</w:t>
      </w:r>
      <w:proofErr w:type="gramEnd"/>
      <w:r w:rsidRPr="00263562">
        <w:rPr>
          <w:rFonts w:ascii="Times New Roman" w:hAnsi="Times New Roman"/>
          <w:sz w:val="28"/>
          <w:szCs w:val="28"/>
        </w:rPr>
        <w:t xml:space="preserve">  охрана  земель  на территории сельского поселения муниципального образования </w:t>
      </w:r>
      <w:r w:rsidR="00784F90">
        <w:rPr>
          <w:rFonts w:ascii="Times New Roman" w:hAnsi="Times New Roman"/>
          <w:sz w:val="28"/>
          <w:szCs w:val="28"/>
        </w:rPr>
        <w:t>Степно</w:t>
      </w:r>
      <w:r>
        <w:rPr>
          <w:rFonts w:ascii="Times New Roman" w:hAnsi="Times New Roman"/>
          <w:sz w:val="28"/>
          <w:szCs w:val="28"/>
        </w:rPr>
        <w:t>й</w:t>
      </w:r>
      <w:r w:rsidRPr="00263562">
        <w:rPr>
          <w:rFonts w:ascii="Times New Roman" w:hAnsi="Times New Roman"/>
          <w:sz w:val="28"/>
          <w:szCs w:val="28"/>
        </w:rPr>
        <w:t xml:space="preserve"> сельсовет Ташлинского ра</w:t>
      </w:r>
      <w:r>
        <w:rPr>
          <w:rFonts w:ascii="Times New Roman" w:hAnsi="Times New Roman"/>
          <w:sz w:val="28"/>
          <w:szCs w:val="28"/>
        </w:rPr>
        <w:t>йона Оренбургской области на 2022</w:t>
      </w:r>
      <w:r w:rsidRPr="0026356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263562">
        <w:rPr>
          <w:rFonts w:ascii="Times New Roman" w:hAnsi="Times New Roman"/>
          <w:sz w:val="28"/>
          <w:szCs w:val="28"/>
        </w:rPr>
        <w:t xml:space="preserve"> годы»</w:t>
      </w:r>
    </w:p>
    <w:p w:rsidR="002101CA" w:rsidRPr="00263562" w:rsidRDefault="002101CA" w:rsidP="0026356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63562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9492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7088"/>
      </w:tblGrid>
      <w:tr w:rsidR="002101CA" w:rsidRPr="00263562" w:rsidTr="00263562">
        <w:trPr>
          <w:trHeight w:hRule="exact" w:val="1091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proofErr w:type="gramStart"/>
            <w:r w:rsidRPr="00263562">
              <w:rPr>
                <w:rFonts w:ascii="Times New Roman" w:hAnsi="Times New Roman"/>
                <w:sz w:val="24"/>
                <w:szCs w:val="24"/>
              </w:rPr>
              <w:t>Использование  и</w:t>
            </w:r>
            <w:proofErr w:type="gramEnd"/>
            <w:r w:rsidRPr="00263562">
              <w:rPr>
                <w:rFonts w:ascii="Times New Roman" w:hAnsi="Times New Roman"/>
                <w:sz w:val="24"/>
                <w:szCs w:val="24"/>
              </w:rPr>
              <w:t>  охрана  земель  на территории сельского поселения муниц</w:t>
            </w:r>
            <w:r w:rsidR="00784F90">
              <w:rPr>
                <w:rFonts w:ascii="Times New Roman" w:hAnsi="Times New Roman"/>
                <w:sz w:val="24"/>
                <w:szCs w:val="24"/>
              </w:rPr>
              <w:t>ипального образования Степно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>й сельсовет Ташлинского ра</w:t>
            </w:r>
            <w:r>
              <w:rPr>
                <w:rFonts w:ascii="Times New Roman" w:hAnsi="Times New Roman"/>
                <w:sz w:val="24"/>
                <w:szCs w:val="24"/>
              </w:rPr>
              <w:t>йона Оренбургской области на 2022-2024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101CA" w:rsidRPr="00263562" w:rsidTr="00263562">
        <w:trPr>
          <w:trHeight w:hRule="exact" w:val="851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101CA" w:rsidRPr="00263562" w:rsidTr="00263562">
        <w:trPr>
          <w:trHeight w:hRule="exact" w:val="552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="00784F90">
              <w:rPr>
                <w:rFonts w:ascii="Times New Roman" w:hAnsi="Times New Roman"/>
                <w:sz w:val="24"/>
                <w:szCs w:val="24"/>
              </w:rPr>
              <w:t>ипального образования Степно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>й сельсовет Ташлинского района Оренбургской области</w:t>
            </w:r>
          </w:p>
        </w:tc>
      </w:tr>
      <w:tr w:rsidR="002101CA" w:rsidRPr="00263562" w:rsidTr="00263562">
        <w:trPr>
          <w:trHeight w:hRule="exact" w:val="574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="00784F90">
              <w:rPr>
                <w:rFonts w:ascii="Times New Roman" w:hAnsi="Times New Roman"/>
                <w:sz w:val="24"/>
                <w:szCs w:val="24"/>
              </w:rPr>
              <w:t>ипального образования Степно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>й сельсовет Ташлинского района Оренбургской области</w:t>
            </w:r>
          </w:p>
        </w:tc>
      </w:tr>
      <w:tr w:rsidR="002101CA" w:rsidRPr="00263562" w:rsidTr="00263562">
        <w:trPr>
          <w:trHeight w:hRule="exact" w:val="1135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="00784F90">
              <w:rPr>
                <w:rFonts w:ascii="Times New Roman" w:hAnsi="Times New Roman"/>
                <w:sz w:val="24"/>
                <w:szCs w:val="24"/>
              </w:rPr>
              <w:t>ипального образования Степно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>й сельсовет Ташлинского района Оренбургской области;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2101CA" w:rsidRPr="00263562" w:rsidTr="00263562">
        <w:trPr>
          <w:trHeight w:hRule="exact" w:val="840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 охраны земель на территории муниц</w:t>
            </w:r>
            <w:r w:rsidR="00784F90">
              <w:rPr>
                <w:rFonts w:ascii="Times New Roman" w:hAnsi="Times New Roman"/>
                <w:sz w:val="24"/>
                <w:szCs w:val="24"/>
              </w:rPr>
              <w:t>ипального образования Степно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й сельсовет Ташлинского района Оренбургской области, в том числе: </w:t>
            </w:r>
          </w:p>
        </w:tc>
      </w:tr>
      <w:tr w:rsidR="002101CA" w:rsidRPr="00263562" w:rsidTr="001057B7">
        <w:trPr>
          <w:trHeight w:hRule="exact" w:val="2268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рационального использования земель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CA" w:rsidRPr="00263562" w:rsidTr="001057B7">
        <w:trPr>
          <w:trHeight w:hRule="exact" w:val="2556"/>
        </w:trPr>
        <w:tc>
          <w:tcPr>
            <w:tcW w:w="2404" w:type="dxa"/>
          </w:tcPr>
          <w:p w:rsidR="002101CA" w:rsidRPr="00263562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7088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Проведение работ с целью повышения биологического потенциала земель муниципального образования,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-улучшения условий для устойчивого земледелия,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- повышения плодородия почв,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улучшения гидротермического режима,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 сокращения поверхностного стока, 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оптимизации процессов почвообразования,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-  увеличения водности рек и водоемов,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2101CA" w:rsidRPr="00263562" w:rsidTr="001057B7">
        <w:trPr>
          <w:trHeight w:hRule="exact" w:val="1133"/>
        </w:trPr>
        <w:tc>
          <w:tcPr>
            <w:tcW w:w="2404" w:type="dxa"/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8" w:type="dxa"/>
          </w:tcPr>
          <w:p w:rsidR="002101CA" w:rsidRPr="00263562" w:rsidRDefault="00511AC7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населенных </w:t>
            </w:r>
            <w:r w:rsidR="002101CA" w:rsidRPr="00263562">
              <w:rPr>
                <w:rFonts w:ascii="Times New Roman" w:hAnsi="Times New Roman"/>
                <w:sz w:val="24"/>
                <w:szCs w:val="24"/>
              </w:rPr>
              <w:t>пунктов,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улучшение качественных характеристик земель,</w:t>
            </w:r>
          </w:p>
          <w:p w:rsidR="002101CA" w:rsidRPr="00263562" w:rsidRDefault="00511AC7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="002101CA" w:rsidRPr="00263562">
              <w:rPr>
                <w:rFonts w:ascii="Times New Roman" w:hAnsi="Times New Roman"/>
                <w:sz w:val="24"/>
                <w:szCs w:val="24"/>
              </w:rPr>
              <w:t xml:space="preserve"> использование земель.</w:t>
            </w:r>
          </w:p>
        </w:tc>
      </w:tr>
      <w:tr w:rsidR="002101CA" w:rsidRPr="00263562" w:rsidTr="001057B7">
        <w:trPr>
          <w:trHeight w:hRule="exact" w:val="838"/>
        </w:trPr>
        <w:tc>
          <w:tcPr>
            <w:tcW w:w="2404" w:type="dxa"/>
            <w:tcBorders>
              <w:bottom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101CA" w:rsidRPr="00263562" w:rsidTr="001057B7">
        <w:trPr>
          <w:trHeight w:hRule="exact" w:val="11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 поселения -0,0 рублей</w:t>
            </w:r>
          </w:p>
        </w:tc>
      </w:tr>
      <w:tr w:rsidR="002101CA" w:rsidRPr="00263562" w:rsidTr="001057B7">
        <w:trPr>
          <w:trHeight w:hRule="exact" w:val="2004"/>
        </w:trPr>
        <w:tc>
          <w:tcPr>
            <w:tcW w:w="2404" w:type="dxa"/>
            <w:tcBorders>
              <w:top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Улучшение качественных характеристик земель,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Соблюдение принципа приоритета охраны земли землепользователями и правообладателями земель всех форм собственности на территории сельсовета,</w:t>
            </w:r>
          </w:p>
          <w:p w:rsidR="002101CA" w:rsidRPr="00263562" w:rsidRDefault="002101CA" w:rsidP="0026356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63562">
              <w:rPr>
                <w:rFonts w:ascii="Times New Roman" w:hAnsi="Times New Roman"/>
                <w:sz w:val="24"/>
                <w:szCs w:val="24"/>
              </w:rPr>
              <w:t>Сокращение правонарушений в области земельного законодательства</w:t>
            </w:r>
          </w:p>
        </w:tc>
      </w:tr>
    </w:tbl>
    <w:p w:rsidR="002101CA" w:rsidRPr="00263562" w:rsidRDefault="002101CA" w:rsidP="00263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Муниципа</w:t>
      </w:r>
      <w:r w:rsidR="00511AC7">
        <w:rPr>
          <w:rFonts w:ascii="Times New Roman" w:hAnsi="Times New Roman"/>
          <w:sz w:val="28"/>
          <w:szCs w:val="28"/>
        </w:rPr>
        <w:t>льная программа «Использование и охрана земель </w:t>
      </w:r>
      <w:r w:rsidRPr="001057B7">
        <w:rPr>
          <w:rFonts w:ascii="Times New Roman" w:hAnsi="Times New Roman"/>
          <w:sz w:val="28"/>
          <w:szCs w:val="28"/>
        </w:rPr>
        <w:t>на территории сельского поселения муниц</w:t>
      </w:r>
      <w:r w:rsidR="00511AC7">
        <w:rPr>
          <w:rFonts w:ascii="Times New Roman" w:hAnsi="Times New Roman"/>
          <w:sz w:val="28"/>
          <w:szCs w:val="28"/>
        </w:rPr>
        <w:t>ипального образования Степно</w:t>
      </w:r>
      <w:r w:rsidRPr="001057B7">
        <w:rPr>
          <w:rFonts w:ascii="Times New Roman" w:hAnsi="Times New Roman"/>
          <w:sz w:val="28"/>
          <w:szCs w:val="28"/>
        </w:rPr>
        <w:t>й сельсовет Ташлинского района Оренбургской области на 2019-2020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Проблемы устойчивого социально-экон</w:t>
      </w:r>
      <w:r w:rsidR="00511AC7">
        <w:rPr>
          <w:rFonts w:ascii="Times New Roman" w:hAnsi="Times New Roman"/>
          <w:sz w:val="28"/>
          <w:szCs w:val="28"/>
        </w:rPr>
        <w:t>омического развития территории муниципального образования Степно</w:t>
      </w:r>
      <w:r>
        <w:rPr>
          <w:rFonts w:ascii="Times New Roman" w:hAnsi="Times New Roman"/>
          <w:sz w:val="28"/>
          <w:szCs w:val="28"/>
        </w:rPr>
        <w:t>й</w:t>
      </w:r>
      <w:r w:rsidRPr="001057B7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1057B7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2. Основные цели и задачи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lastRenderedPageBreak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улучшение земель, экологической обстановки в сельском поселении;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систематическое проведение инвентаризация земель, выявление пустующих и нерационально используемых земель в целях передачи их в аренду (собственность);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Задачами Программы являются: 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эффективности использования и охраны земель;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сохранение и восстановление зеленых насаждений;</w:t>
      </w:r>
    </w:p>
    <w:p w:rsidR="002101CA" w:rsidRPr="001057B7" w:rsidRDefault="002101CA" w:rsidP="001057B7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проведение инвентаризации земель.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>аммы предусмотрена на период 2022</w:t>
      </w:r>
      <w:r w:rsidRPr="001057B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4</w:t>
      </w:r>
      <w:r w:rsidRPr="001057B7">
        <w:rPr>
          <w:rFonts w:ascii="Times New Roman" w:hAnsi="Times New Roman"/>
          <w:sz w:val="28"/>
          <w:szCs w:val="28"/>
        </w:rPr>
        <w:t xml:space="preserve"> годы.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4. Ресурсное обеспечение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Финансирование мероприятий Программы предусмотрено за счет средств бюджета </w:t>
      </w:r>
      <w:r w:rsidR="00511AC7">
        <w:rPr>
          <w:rFonts w:ascii="Times New Roman" w:hAnsi="Times New Roman"/>
          <w:sz w:val="28"/>
          <w:szCs w:val="28"/>
        </w:rPr>
        <w:t>Степн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057B7">
        <w:rPr>
          <w:rFonts w:ascii="Times New Roman" w:hAnsi="Times New Roman"/>
          <w:sz w:val="28"/>
          <w:szCs w:val="28"/>
        </w:rPr>
        <w:t xml:space="preserve">сельсовета Ташлинского района Оренбургской области.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Общий объем фи</w:t>
      </w:r>
      <w:r>
        <w:rPr>
          <w:rFonts w:ascii="Times New Roman" w:hAnsi="Times New Roman"/>
          <w:sz w:val="28"/>
          <w:szCs w:val="28"/>
        </w:rPr>
        <w:t>нансирования Программы в 2022</w:t>
      </w:r>
      <w:r w:rsidRPr="001057B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057B7">
        <w:rPr>
          <w:rFonts w:ascii="Times New Roman" w:hAnsi="Times New Roman"/>
          <w:sz w:val="28"/>
          <w:szCs w:val="28"/>
        </w:rPr>
        <w:t xml:space="preserve"> составляет 0 рублей.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Потребность в финансовых ресурсах на исполнение Программы определена на основе расчетных затрат на проведение запланированных мероприятий. Объемы бюджетных средств носят прогнозируемый характер и подлежат уточнению в установленном порядке при формировании местного бюджета.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5. Механизм реализации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511AC7">
        <w:rPr>
          <w:rFonts w:ascii="Times New Roman" w:hAnsi="Times New Roman"/>
          <w:sz w:val="28"/>
          <w:szCs w:val="28"/>
        </w:rPr>
        <w:t>Степн</w:t>
      </w:r>
      <w:r>
        <w:rPr>
          <w:rFonts w:ascii="Times New Roman" w:hAnsi="Times New Roman"/>
          <w:sz w:val="28"/>
          <w:szCs w:val="28"/>
        </w:rPr>
        <w:t>ого</w:t>
      </w:r>
      <w:r w:rsidRPr="001057B7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Исполнители программы осуществляют: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нормативно-правовое и методическое обеспечение реализации Программы;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2101CA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</w:t>
      </w:r>
      <w:r w:rsidRPr="001057B7">
        <w:rPr>
          <w:rFonts w:ascii="Times New Roman" w:hAnsi="Times New Roman"/>
          <w:sz w:val="28"/>
          <w:szCs w:val="28"/>
        </w:rPr>
        <w:lastRenderedPageBreak/>
        <w:t xml:space="preserve">не в соответствии с разрешенным использованием земельных участков, других характеристик земель. 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iCs/>
          <w:sz w:val="28"/>
          <w:szCs w:val="28"/>
        </w:rPr>
      </w:pPr>
      <w:r w:rsidRPr="001057B7">
        <w:rPr>
          <w:rFonts w:ascii="Times New Roman" w:hAnsi="Times New Roman"/>
          <w:b/>
          <w:iCs/>
          <w:sz w:val="28"/>
          <w:szCs w:val="28"/>
        </w:rPr>
        <w:t>6. Ожидаемые результаты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57B7">
        <w:rPr>
          <w:rFonts w:ascii="Times New Roman" w:hAnsi="Times New Roman"/>
          <w:iCs/>
          <w:sz w:val="28"/>
          <w:szCs w:val="28"/>
        </w:rPr>
        <w:t>Реализация данной программы будет содействовать упорядочиванию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7. Перечень основных мероприятий Программы</w:t>
      </w:r>
    </w:p>
    <w:tbl>
      <w:tblPr>
        <w:tblW w:w="10094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1329"/>
        <w:gridCol w:w="1560"/>
        <w:gridCol w:w="2126"/>
      </w:tblGrid>
      <w:tr w:rsidR="002101CA" w:rsidRPr="001057B7" w:rsidTr="001057B7">
        <w:trPr>
          <w:cantSplit/>
          <w:trHeight w:val="1122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057B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Мероприятие по реализации Программы</w:t>
            </w:r>
          </w:p>
        </w:tc>
        <w:tc>
          <w:tcPr>
            <w:tcW w:w="1329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057B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057B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мероприятия программы</w:t>
            </w:r>
          </w:p>
        </w:tc>
      </w:tr>
      <w:tr w:rsidR="002101CA" w:rsidRPr="001057B7" w:rsidTr="001057B7">
        <w:trPr>
          <w:cantSplit/>
          <w:trHeight w:val="830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1329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784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уборке мест общего пользования от мусора 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784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Защита земель от зарастания сорными растениями, кустарниками и мелколесьем; иных видов ухудшения состояния земель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784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784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836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836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511AC7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Степн</w:t>
            </w:r>
            <w:r w:rsidR="002101CA"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="002101CA"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836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используемых или используемых не в соответствии с разрешенным использованием земельных участков на территории поселения 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2101CA" w:rsidRPr="001057B7" w:rsidTr="001057B7">
        <w:trPr>
          <w:cantSplit/>
          <w:trHeight w:val="836"/>
        </w:trPr>
        <w:tc>
          <w:tcPr>
            <w:tcW w:w="466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Охрана, восстановление и развитие природной среды. Благоустройство и озеленение территории</w:t>
            </w:r>
          </w:p>
        </w:tc>
        <w:tc>
          <w:tcPr>
            <w:tcW w:w="1329" w:type="dxa"/>
          </w:tcPr>
          <w:p w:rsidR="002101CA" w:rsidRPr="001057B7" w:rsidRDefault="002101CA" w:rsidP="00821F7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1CA" w:rsidRPr="001057B7" w:rsidRDefault="002101CA" w:rsidP="001057B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126" w:type="dxa"/>
          </w:tcPr>
          <w:p w:rsidR="002101CA" w:rsidRPr="001057B7" w:rsidRDefault="002101CA" w:rsidP="0031751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05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1AC7">
              <w:rPr>
                <w:rFonts w:ascii="Times New Roman" w:hAnsi="Times New Roman" w:cs="Calibri"/>
                <w:sz w:val="24"/>
                <w:szCs w:val="24"/>
              </w:rPr>
              <w:t>Степн</w:t>
            </w:r>
            <w:r w:rsidRPr="002929D6">
              <w:rPr>
                <w:rFonts w:ascii="Times New Roman" w:hAnsi="Times New Roman" w:cs="Calibri"/>
                <w:sz w:val="24"/>
                <w:szCs w:val="24"/>
              </w:rPr>
              <w:t>ого</w:t>
            </w:r>
            <w:r w:rsidRPr="001057B7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8. Оценка социально-экономической эффективности</w:t>
      </w:r>
    </w:p>
    <w:p w:rsidR="002101CA" w:rsidRPr="001057B7" w:rsidRDefault="002101CA" w:rsidP="001057B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057B7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2101CA" w:rsidRPr="001057B7" w:rsidRDefault="00511AC7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благоустройство </w:t>
      </w:r>
      <w:r w:rsidR="002101CA" w:rsidRPr="001057B7">
        <w:rPr>
          <w:rFonts w:ascii="Times New Roman" w:hAnsi="Times New Roman"/>
          <w:sz w:val="28"/>
          <w:szCs w:val="28"/>
        </w:rPr>
        <w:t xml:space="preserve">населенных пунктов, улучшение внешнего вида </w:t>
      </w:r>
      <w:r>
        <w:rPr>
          <w:rFonts w:ascii="Times New Roman" w:hAnsi="Times New Roman"/>
          <w:sz w:val="28"/>
          <w:szCs w:val="28"/>
        </w:rPr>
        <w:t>Степн</w:t>
      </w:r>
      <w:r w:rsidR="002101CA">
        <w:rPr>
          <w:rFonts w:ascii="Times New Roman" w:hAnsi="Times New Roman"/>
          <w:sz w:val="28"/>
          <w:szCs w:val="28"/>
        </w:rPr>
        <w:t>ого</w:t>
      </w:r>
      <w:r w:rsidR="002101CA" w:rsidRPr="001057B7">
        <w:rPr>
          <w:rFonts w:ascii="Times New Roman" w:hAnsi="Times New Roman"/>
          <w:sz w:val="28"/>
          <w:szCs w:val="28"/>
        </w:rPr>
        <w:t xml:space="preserve"> сельсовета;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улучшение рационального и эффективного использования земель;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экологической безопасности населения и качества его жизни;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>- повышение уровня благоустроенности муниципального образования.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057B7">
        <w:rPr>
          <w:rFonts w:ascii="Times New Roman" w:hAnsi="Times New Roman"/>
          <w:sz w:val="28"/>
          <w:szCs w:val="28"/>
        </w:rPr>
        <w:t xml:space="preserve"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 </w:t>
      </w: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Pr="001057B7" w:rsidRDefault="002101CA" w:rsidP="001057B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A" w:rsidRDefault="002101CA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2101CA" w:rsidSect="00263562">
      <w:headerReference w:type="default" r:id="rId7"/>
      <w:footnotePr>
        <w:pos w:val="beneathText"/>
      </w:footnotePr>
      <w:pgSz w:w="11905" w:h="16837"/>
      <w:pgMar w:top="851" w:right="745" w:bottom="709" w:left="16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94" w:rsidRDefault="001E2094" w:rsidP="0068708E">
      <w:pPr>
        <w:spacing w:after="0" w:line="240" w:lineRule="auto"/>
      </w:pPr>
      <w:r>
        <w:separator/>
      </w:r>
    </w:p>
  </w:endnote>
  <w:endnote w:type="continuationSeparator" w:id="0">
    <w:p w:rsidR="001E2094" w:rsidRDefault="001E2094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94" w:rsidRDefault="001E2094" w:rsidP="0068708E">
      <w:pPr>
        <w:spacing w:after="0" w:line="240" w:lineRule="auto"/>
      </w:pPr>
      <w:r>
        <w:separator/>
      </w:r>
    </w:p>
  </w:footnote>
  <w:footnote w:type="continuationSeparator" w:id="0">
    <w:p w:rsidR="001E2094" w:rsidRDefault="001E2094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CA" w:rsidRDefault="002101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5" w15:restartNumberingAfterBreak="0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49"/>
    <w:rsid w:val="00013351"/>
    <w:rsid w:val="00017466"/>
    <w:rsid w:val="00020D19"/>
    <w:rsid w:val="00025264"/>
    <w:rsid w:val="00026D02"/>
    <w:rsid w:val="0005102D"/>
    <w:rsid w:val="000577A4"/>
    <w:rsid w:val="00065746"/>
    <w:rsid w:val="00070030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57B7"/>
    <w:rsid w:val="00107D1C"/>
    <w:rsid w:val="0012309C"/>
    <w:rsid w:val="00125D36"/>
    <w:rsid w:val="001260CA"/>
    <w:rsid w:val="001447B4"/>
    <w:rsid w:val="0014672B"/>
    <w:rsid w:val="001910B3"/>
    <w:rsid w:val="00192332"/>
    <w:rsid w:val="001949BA"/>
    <w:rsid w:val="00196B49"/>
    <w:rsid w:val="001B1A08"/>
    <w:rsid w:val="001E124F"/>
    <w:rsid w:val="001E2094"/>
    <w:rsid w:val="001E5EEF"/>
    <w:rsid w:val="002009C4"/>
    <w:rsid w:val="002077F7"/>
    <w:rsid w:val="00210193"/>
    <w:rsid w:val="002101CA"/>
    <w:rsid w:val="0023671E"/>
    <w:rsid w:val="0024786C"/>
    <w:rsid w:val="0025447E"/>
    <w:rsid w:val="00263562"/>
    <w:rsid w:val="0027372D"/>
    <w:rsid w:val="00283DA9"/>
    <w:rsid w:val="00286E98"/>
    <w:rsid w:val="00287117"/>
    <w:rsid w:val="00291337"/>
    <w:rsid w:val="00291B86"/>
    <w:rsid w:val="002929D6"/>
    <w:rsid w:val="0029591C"/>
    <w:rsid w:val="00297E61"/>
    <w:rsid w:val="002A46EF"/>
    <w:rsid w:val="002A4A80"/>
    <w:rsid w:val="002B0121"/>
    <w:rsid w:val="002B20DF"/>
    <w:rsid w:val="002C63BB"/>
    <w:rsid w:val="002D1345"/>
    <w:rsid w:val="002E51EA"/>
    <w:rsid w:val="002F4926"/>
    <w:rsid w:val="003004F6"/>
    <w:rsid w:val="00316F6F"/>
    <w:rsid w:val="00317517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6B18"/>
    <w:rsid w:val="003B7ABC"/>
    <w:rsid w:val="003D7F9C"/>
    <w:rsid w:val="003E7B97"/>
    <w:rsid w:val="003F15E6"/>
    <w:rsid w:val="00425411"/>
    <w:rsid w:val="00425570"/>
    <w:rsid w:val="004318AE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A3E13"/>
    <w:rsid w:val="004A5005"/>
    <w:rsid w:val="004C1621"/>
    <w:rsid w:val="004C56E1"/>
    <w:rsid w:val="004D5E79"/>
    <w:rsid w:val="004D73E9"/>
    <w:rsid w:val="004E1A93"/>
    <w:rsid w:val="004F293A"/>
    <w:rsid w:val="00511AC7"/>
    <w:rsid w:val="00514E91"/>
    <w:rsid w:val="0054346D"/>
    <w:rsid w:val="00546BA5"/>
    <w:rsid w:val="00547258"/>
    <w:rsid w:val="00554815"/>
    <w:rsid w:val="00564260"/>
    <w:rsid w:val="00576E27"/>
    <w:rsid w:val="005850D3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03F54"/>
    <w:rsid w:val="00714D2E"/>
    <w:rsid w:val="00727941"/>
    <w:rsid w:val="007375AD"/>
    <w:rsid w:val="0075003B"/>
    <w:rsid w:val="00764EC9"/>
    <w:rsid w:val="00784F90"/>
    <w:rsid w:val="00786FA3"/>
    <w:rsid w:val="00790BC4"/>
    <w:rsid w:val="00794F9D"/>
    <w:rsid w:val="007A6050"/>
    <w:rsid w:val="007C4556"/>
    <w:rsid w:val="007D0F34"/>
    <w:rsid w:val="008000F9"/>
    <w:rsid w:val="0080057D"/>
    <w:rsid w:val="00802893"/>
    <w:rsid w:val="00802B9D"/>
    <w:rsid w:val="00814CE4"/>
    <w:rsid w:val="0082172F"/>
    <w:rsid w:val="00821F7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B4040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194D"/>
    <w:rsid w:val="00A7388B"/>
    <w:rsid w:val="00AA226B"/>
    <w:rsid w:val="00AA6081"/>
    <w:rsid w:val="00AB49A5"/>
    <w:rsid w:val="00AD3AC3"/>
    <w:rsid w:val="00AE0DFB"/>
    <w:rsid w:val="00AE6334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0963"/>
    <w:rsid w:val="00BD5BC2"/>
    <w:rsid w:val="00BF2244"/>
    <w:rsid w:val="00C04112"/>
    <w:rsid w:val="00C041C1"/>
    <w:rsid w:val="00C61C73"/>
    <w:rsid w:val="00C63C5C"/>
    <w:rsid w:val="00CA204B"/>
    <w:rsid w:val="00CA6680"/>
    <w:rsid w:val="00CB0975"/>
    <w:rsid w:val="00CB22D4"/>
    <w:rsid w:val="00CB260B"/>
    <w:rsid w:val="00CC41B8"/>
    <w:rsid w:val="00CC7E67"/>
    <w:rsid w:val="00D03E07"/>
    <w:rsid w:val="00D10678"/>
    <w:rsid w:val="00D1158E"/>
    <w:rsid w:val="00D162CD"/>
    <w:rsid w:val="00D345E9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2D27"/>
    <w:rsid w:val="00ED7943"/>
    <w:rsid w:val="00ED7C22"/>
    <w:rsid w:val="00EE32B3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95984"/>
    <w:rsid w:val="00FC3831"/>
    <w:rsid w:val="00FD6DA8"/>
    <w:rsid w:val="00FE4680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D2E03E8-20FC-4C40-A02E-7B934CC2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lang w:val="ru-RU" w:eastAsia="ru-RU"/>
    </w:rPr>
  </w:style>
  <w:style w:type="character" w:styleId="af">
    <w:name w:val="Emphasis"/>
    <w:uiPriority w:val="99"/>
    <w:qFormat/>
    <w:locked/>
    <w:rsid w:val="002B0121"/>
    <w:rPr>
      <w:rFonts w:cs="Times New Roman"/>
      <w:i/>
      <w:iCs/>
    </w:rPr>
  </w:style>
  <w:style w:type="paragraph" w:styleId="af0">
    <w:name w:val="No Spacing"/>
    <w:link w:val="af1"/>
    <w:uiPriority w:val="99"/>
    <w:qFormat/>
    <w:rsid w:val="002B0121"/>
    <w:rPr>
      <w:sz w:val="22"/>
      <w:szCs w:val="22"/>
    </w:rPr>
  </w:style>
  <w:style w:type="paragraph" w:styleId="af2">
    <w:name w:val="Normal (Web)"/>
    <w:basedOn w:val="a"/>
    <w:uiPriority w:val="99"/>
    <w:rsid w:val="008B40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703F5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263562"/>
    <w:rPr>
      <w:sz w:val="22"/>
    </w:rPr>
  </w:style>
  <w:style w:type="paragraph" w:customStyle="1" w:styleId="TableParagraph">
    <w:name w:val="Table Paragraph"/>
    <w:basedOn w:val="a"/>
    <w:uiPriority w:val="99"/>
    <w:rsid w:val="00263562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2635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Учетная запись Майкрософт</cp:lastModifiedBy>
  <cp:revision>10</cp:revision>
  <cp:lastPrinted>2022-08-09T04:46:00Z</cp:lastPrinted>
  <dcterms:created xsi:type="dcterms:W3CDTF">2019-01-22T09:44:00Z</dcterms:created>
  <dcterms:modified xsi:type="dcterms:W3CDTF">2022-08-09T04:46:00Z</dcterms:modified>
</cp:coreProperties>
</file>