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4"/>
        <w:gridCol w:w="1646"/>
        <w:gridCol w:w="598"/>
        <w:gridCol w:w="1497"/>
        <w:gridCol w:w="146"/>
      </w:tblGrid>
      <w:tr w:rsidR="004F115A" w:rsidRPr="0051680B" w:rsidTr="006961E9">
        <w:trPr>
          <w:trHeight w:val="2883"/>
        </w:trPr>
        <w:tc>
          <w:tcPr>
            <w:tcW w:w="4261" w:type="dxa"/>
            <w:gridSpan w:val="5"/>
          </w:tcPr>
          <w:p w:rsidR="004F115A" w:rsidRPr="00CA3DB4" w:rsidRDefault="004F115A" w:rsidP="006961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4F115A" w:rsidRPr="00CA3DB4" w:rsidRDefault="004F115A" w:rsidP="006961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4F115A" w:rsidRPr="00CA3DB4" w:rsidRDefault="00431845" w:rsidP="006961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СТЕПНОЙ</w:t>
            </w:r>
          </w:p>
          <w:p w:rsidR="004F115A" w:rsidRPr="00CA3DB4" w:rsidRDefault="004F115A" w:rsidP="006961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4F115A" w:rsidRPr="00CA3DB4" w:rsidRDefault="004F115A" w:rsidP="006961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4F115A" w:rsidRPr="00CA3DB4" w:rsidRDefault="004F115A" w:rsidP="006961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4F115A" w:rsidRPr="00CA3DB4" w:rsidRDefault="004F115A" w:rsidP="006961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15A" w:rsidRPr="00CA3DB4" w:rsidRDefault="004F115A" w:rsidP="006961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  <w:p w:rsidR="004F115A" w:rsidRPr="00CA3DB4" w:rsidRDefault="004F115A" w:rsidP="006961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115A" w:rsidRPr="0051680B" w:rsidTr="006961E9">
        <w:trPr>
          <w:gridBefore w:val="1"/>
          <w:gridAfter w:val="1"/>
          <w:wBefore w:w="374" w:type="dxa"/>
          <w:wAfter w:w="146" w:type="dxa"/>
          <w:trHeight w:val="345"/>
        </w:trPr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115A" w:rsidRPr="000260B6" w:rsidRDefault="004F115A" w:rsidP="006961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4F115A" w:rsidRPr="00C541FF" w:rsidRDefault="004F115A" w:rsidP="006961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115A" w:rsidRPr="000260B6" w:rsidRDefault="004F115A" w:rsidP="006961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15A" w:rsidRPr="0051680B" w:rsidTr="006961E9">
        <w:trPr>
          <w:trHeight w:val="298"/>
        </w:trPr>
        <w:tc>
          <w:tcPr>
            <w:tcW w:w="4261" w:type="dxa"/>
            <w:gridSpan w:val="5"/>
          </w:tcPr>
          <w:p w:rsidR="004F115A" w:rsidRPr="00CA3DB4" w:rsidRDefault="00431845" w:rsidP="00C541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п.Степной</w:t>
            </w:r>
          </w:p>
        </w:tc>
      </w:tr>
    </w:tbl>
    <w:p w:rsidR="004F115A" w:rsidRPr="0051680B" w:rsidRDefault="0068589D" w:rsidP="004F11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589D">
        <w:rPr>
          <w:rFonts w:asciiTheme="minorHAnsi" w:hAnsiTheme="minorHAnsi" w:cstheme="minorBidi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4.7pt;margin-top:13.55pt;width:0;height:12.75pt;z-index:251657216;mso-position-horizontal-relative:text;mso-position-vertical-relative:text" o:connectortype="straight"/>
        </w:pict>
      </w:r>
      <w:r w:rsidRPr="0068589D">
        <w:rPr>
          <w:rFonts w:asciiTheme="minorHAnsi" w:hAnsiTheme="minorHAnsi" w:cstheme="minorBidi"/>
          <w:bCs/>
          <w:noProof/>
          <w:sz w:val="28"/>
          <w:szCs w:val="28"/>
        </w:rPr>
        <w:pict>
          <v:shape id="_x0000_s1026" type="#_x0000_t32" style="position:absolute;left:0;text-align:left;margin-left:231.45pt;margin-top:13.55pt;width:23.25pt;height:0;flip:x;z-index:251656192;mso-position-horizontal-relative:text;mso-position-vertical-relative:text" o:connectortype="straight"/>
        </w:pict>
      </w:r>
      <w:r w:rsidRPr="0068589D">
        <w:rPr>
          <w:rFonts w:asciiTheme="minorHAnsi" w:hAnsiTheme="minorHAnsi" w:cstheme="minorBidi"/>
          <w:bCs/>
          <w:noProof/>
          <w:sz w:val="28"/>
          <w:szCs w:val="28"/>
          <w:lang w:eastAsia="ru-RU"/>
        </w:rPr>
        <w:pict>
          <v:shape id="_x0000_s1029" type="#_x0000_t32" style="position:absolute;left:0;text-align:left;margin-left:-3.8pt;margin-top:13.55pt;width:0;height:12.75pt;z-index:251658240;mso-position-horizontal-relative:text;mso-position-vertical-relative:text" o:connectortype="straight"/>
        </w:pict>
      </w:r>
      <w:r w:rsidRPr="0068589D">
        <w:rPr>
          <w:rFonts w:asciiTheme="minorHAnsi" w:hAnsiTheme="minorHAnsi" w:cstheme="minorBidi"/>
          <w:bCs/>
          <w:noProof/>
          <w:sz w:val="28"/>
          <w:szCs w:val="28"/>
          <w:lang w:eastAsia="ru-RU"/>
        </w:rPr>
        <w:pict>
          <v:shape id="_x0000_s1028" type="#_x0000_t32" style="position:absolute;left:0;text-align:left;margin-left:-3.8pt;margin-top:13.55pt;width:17.25pt;height:0;flip:x;z-index:251659264;mso-position-horizontal-relative:text;mso-position-vertical-relative:text" o:connectortype="straight"/>
        </w:pict>
      </w:r>
    </w:p>
    <w:p w:rsidR="004F115A" w:rsidRPr="00C541FF" w:rsidRDefault="00C541FF" w:rsidP="00C541FF">
      <w:pPr>
        <w:widowControl w:val="0"/>
        <w:autoSpaceDE w:val="0"/>
        <w:autoSpaceDN w:val="0"/>
        <w:adjustRightInd w:val="0"/>
        <w:spacing w:after="0" w:line="240" w:lineRule="auto"/>
        <w:ind w:right="52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принятия </w:t>
      </w:r>
      <w:r w:rsidR="008B5198">
        <w:rPr>
          <w:rFonts w:ascii="Times New Roman" w:hAnsi="Times New Roman" w:cs="Times New Roman"/>
          <w:bCs/>
          <w:sz w:val="28"/>
          <w:szCs w:val="28"/>
        </w:rPr>
        <w:t>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0780">
        <w:rPr>
          <w:rFonts w:ascii="Times New Roman" w:hAnsi="Times New Roman" w:cs="Times New Roman"/>
          <w:bCs/>
          <w:sz w:val="28"/>
          <w:szCs w:val="28"/>
        </w:rPr>
        <w:t>о</w:t>
      </w:r>
      <w:r w:rsidR="008B5198">
        <w:rPr>
          <w:rFonts w:ascii="Times New Roman" w:hAnsi="Times New Roman" w:cs="Times New Roman"/>
          <w:bCs/>
          <w:sz w:val="28"/>
          <w:szCs w:val="28"/>
        </w:rPr>
        <w:t xml:space="preserve"> подготовке и реализации бюджетных инвестиций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объекты </w:t>
      </w:r>
      <w:r w:rsidR="00000780">
        <w:rPr>
          <w:rFonts w:ascii="Times New Roman" w:hAnsi="Times New Roman" w:cs="Times New Roman"/>
          <w:bCs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115A" w:rsidRPr="004E3189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845">
        <w:rPr>
          <w:rFonts w:ascii="Times New Roman" w:hAnsi="Times New Roman" w:cs="Times New Roman"/>
          <w:bCs/>
          <w:sz w:val="28"/>
          <w:szCs w:val="28"/>
        </w:rPr>
        <w:t>Степной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 Ташлинского </w:t>
      </w:r>
      <w:r w:rsidR="004F115A" w:rsidRPr="004E3189">
        <w:rPr>
          <w:rFonts w:ascii="Times New Roman" w:hAnsi="Times New Roman" w:cs="Times New Roman"/>
          <w:bCs/>
          <w:sz w:val="28"/>
          <w:szCs w:val="28"/>
        </w:rPr>
        <w:t xml:space="preserve">района Оренбургской области </w:t>
      </w:r>
    </w:p>
    <w:p w:rsidR="004F115A" w:rsidRPr="00E83DD6" w:rsidRDefault="004F115A" w:rsidP="004F115A">
      <w:pPr>
        <w:tabs>
          <w:tab w:val="left" w:pos="180"/>
        </w:tabs>
        <w:rPr>
          <w:b/>
          <w:bCs/>
        </w:rPr>
      </w:pPr>
    </w:p>
    <w:p w:rsidR="004F115A" w:rsidRPr="002E32A1" w:rsidRDefault="004F115A" w:rsidP="004F1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A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64482E">
        <w:rPr>
          <w:rFonts w:ascii="Times New Roman" w:hAnsi="Times New Roman" w:cs="Times New Roman"/>
          <w:sz w:val="28"/>
          <w:szCs w:val="28"/>
        </w:rPr>
        <w:t xml:space="preserve">статьей </w:t>
      </w:r>
      <w:hyperlink r:id="rId4" w:history="1">
        <w:r w:rsidRPr="002E32A1">
          <w:rPr>
            <w:rFonts w:ascii="Times New Roman" w:hAnsi="Times New Roman" w:cs="Times New Roman"/>
            <w:color w:val="0000FF"/>
            <w:sz w:val="28"/>
            <w:szCs w:val="28"/>
          </w:rPr>
          <w:t>79</w:t>
        </w:r>
      </w:hyperlink>
      <w:r w:rsidRPr="002E32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:rsidR="004F115A" w:rsidRPr="002E32A1" w:rsidRDefault="004F115A" w:rsidP="004F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15A" w:rsidRPr="00247E42" w:rsidRDefault="00247E42" w:rsidP="00247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5D81">
        <w:rPr>
          <w:rFonts w:ascii="Times New Roman" w:hAnsi="Times New Roman" w:cs="Times New Roman"/>
          <w:sz w:val="28"/>
          <w:szCs w:val="28"/>
        </w:rPr>
        <w:t xml:space="preserve"> </w:t>
      </w:r>
      <w:r w:rsidR="004F115A" w:rsidRPr="002E32A1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принятия решения о подготовке и реализации бюджетных инвестиций в объекты муниципальной собственности </w:t>
      </w:r>
      <w:r w:rsidRPr="004E3189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B46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845">
        <w:rPr>
          <w:rFonts w:ascii="Times New Roman" w:hAnsi="Times New Roman" w:cs="Times New Roman"/>
          <w:bCs/>
          <w:sz w:val="28"/>
          <w:szCs w:val="28"/>
        </w:rPr>
        <w:t>Степной</w:t>
      </w:r>
      <w:r w:rsidR="00C541FF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4E3189">
        <w:rPr>
          <w:rFonts w:ascii="Times New Roman" w:hAnsi="Times New Roman" w:cs="Times New Roman"/>
          <w:bCs/>
          <w:sz w:val="28"/>
          <w:szCs w:val="28"/>
        </w:rPr>
        <w:t xml:space="preserve"> Ташлинского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3189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  <w:r w:rsidR="004F115A" w:rsidRPr="002E32A1">
        <w:rPr>
          <w:rFonts w:ascii="Times New Roman" w:hAnsi="Times New Roman" w:cs="Times New Roman"/>
          <w:sz w:val="28"/>
          <w:szCs w:val="28"/>
        </w:rPr>
        <w:t>.</w:t>
      </w:r>
    </w:p>
    <w:p w:rsidR="004F115A" w:rsidRPr="002E32A1" w:rsidRDefault="004F115A" w:rsidP="00247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15A" w:rsidRPr="002E32A1" w:rsidRDefault="004F115A" w:rsidP="004F1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A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 w:rsidR="00C541F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04026">
        <w:rPr>
          <w:rFonts w:ascii="Times New Roman" w:hAnsi="Times New Roman" w:cs="Times New Roman"/>
          <w:sz w:val="28"/>
          <w:szCs w:val="28"/>
        </w:rPr>
        <w:t>.</w:t>
      </w:r>
    </w:p>
    <w:p w:rsidR="004F115A" w:rsidRPr="002E32A1" w:rsidRDefault="004F115A" w:rsidP="004F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15A" w:rsidRPr="002E32A1" w:rsidRDefault="004F115A" w:rsidP="004F1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A1">
        <w:rPr>
          <w:rFonts w:ascii="Times New Roman" w:hAnsi="Times New Roman" w:cs="Times New Roman"/>
          <w:sz w:val="28"/>
          <w:szCs w:val="28"/>
        </w:rPr>
        <w:t>3. По</w:t>
      </w:r>
      <w:r w:rsidR="00756E02">
        <w:rPr>
          <w:rFonts w:ascii="Times New Roman" w:hAnsi="Times New Roman" w:cs="Times New Roman"/>
          <w:sz w:val="28"/>
          <w:szCs w:val="28"/>
        </w:rPr>
        <w:t>становление вступает в силу со дня его подписания</w:t>
      </w:r>
      <w:r w:rsidRPr="002E32A1">
        <w:rPr>
          <w:rFonts w:ascii="Times New Roman" w:hAnsi="Times New Roman" w:cs="Times New Roman"/>
          <w:sz w:val="28"/>
          <w:szCs w:val="28"/>
        </w:rPr>
        <w:t>.</w:t>
      </w:r>
    </w:p>
    <w:p w:rsidR="004F115A" w:rsidRDefault="004F115A" w:rsidP="004F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1FF" w:rsidRPr="002E32A1" w:rsidRDefault="00C541FF" w:rsidP="004F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15A" w:rsidRPr="00C541FF" w:rsidRDefault="004F115A" w:rsidP="004F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C54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31845">
        <w:rPr>
          <w:rFonts w:ascii="Times New Roman" w:hAnsi="Times New Roman" w:cs="Times New Roman"/>
          <w:sz w:val="28"/>
          <w:szCs w:val="28"/>
        </w:rPr>
        <w:t>Н.А.Иващенко</w:t>
      </w:r>
    </w:p>
    <w:p w:rsidR="00C541FF" w:rsidRDefault="00C541FF" w:rsidP="004F1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FF" w:rsidRDefault="00C541FF" w:rsidP="004F1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FF" w:rsidRDefault="00C541FF" w:rsidP="004F1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1FF" w:rsidRPr="00C541FF" w:rsidRDefault="00C541FF" w:rsidP="004F1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15A" w:rsidRPr="00C541FF" w:rsidRDefault="004F115A" w:rsidP="004F1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FF">
        <w:rPr>
          <w:rFonts w:ascii="Times New Roman" w:hAnsi="Times New Roman" w:cs="Times New Roman"/>
          <w:sz w:val="24"/>
          <w:szCs w:val="24"/>
        </w:rPr>
        <w:t>Разослано: администрации Ташлинского района, прокурору района, в дело.</w:t>
      </w:r>
    </w:p>
    <w:p w:rsidR="00E0480A" w:rsidRDefault="00E0480A" w:rsidP="00C541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6"/>
      <w:bookmarkEnd w:id="0"/>
    </w:p>
    <w:p w:rsidR="00C541FF" w:rsidRDefault="00C541FF" w:rsidP="00C541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541FF" w:rsidRDefault="00C541FF" w:rsidP="00C541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541FF" w:rsidRDefault="00C541FF" w:rsidP="00C541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541FF" w:rsidRDefault="00C541FF" w:rsidP="00C541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541FF" w:rsidRDefault="00C541FF" w:rsidP="00C541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24D3" w:rsidRPr="00C541FF" w:rsidRDefault="004124D3" w:rsidP="00872D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541F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124D3" w:rsidRPr="00C541FF" w:rsidRDefault="004124D3" w:rsidP="00872D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1F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124D3" w:rsidRPr="00C541FF" w:rsidRDefault="00872D0F" w:rsidP="00872D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1FF">
        <w:rPr>
          <w:rFonts w:ascii="Times New Roman" w:hAnsi="Times New Roman" w:cs="Times New Roman"/>
          <w:sz w:val="24"/>
          <w:szCs w:val="24"/>
        </w:rPr>
        <w:t xml:space="preserve">от </w:t>
      </w:r>
      <w:r w:rsidRPr="00C541FF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C541FF">
        <w:rPr>
          <w:rFonts w:ascii="Times New Roman" w:hAnsi="Times New Roman" w:cs="Times New Roman"/>
          <w:sz w:val="24"/>
          <w:szCs w:val="24"/>
        </w:rPr>
        <w:t>г. N</w:t>
      </w:r>
      <w:r w:rsidRPr="00C541F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4124D3" w:rsidRPr="00C541FF">
        <w:rPr>
          <w:rFonts w:ascii="Times New Roman" w:hAnsi="Times New Roman" w:cs="Times New Roman"/>
          <w:sz w:val="24"/>
          <w:szCs w:val="24"/>
        </w:rPr>
        <w:t>-п</w:t>
      </w:r>
    </w:p>
    <w:p w:rsidR="004124D3" w:rsidRPr="00C541FF" w:rsidRDefault="004124D3" w:rsidP="00872D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D05" w:rsidRPr="006163C6" w:rsidRDefault="00397D05" w:rsidP="00C54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9"/>
      <w:bookmarkEnd w:id="1"/>
    </w:p>
    <w:p w:rsidR="004124D3" w:rsidRPr="006163C6" w:rsidRDefault="00E0480A" w:rsidP="009E5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E59D9" w:rsidRPr="009E59D9" w:rsidRDefault="009E59D9" w:rsidP="009E5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9D9">
        <w:rPr>
          <w:rFonts w:ascii="Times New Roman" w:hAnsi="Times New Roman" w:cs="Times New Roman"/>
          <w:b/>
          <w:bCs/>
          <w:sz w:val="28"/>
          <w:szCs w:val="28"/>
        </w:rPr>
        <w:t>принятия решения о подготовке и реализации бюджетных инвестиций в объекты муниципальной собственности муниципального образования</w:t>
      </w:r>
    </w:p>
    <w:p w:rsidR="009E59D9" w:rsidRPr="009E59D9" w:rsidRDefault="00431845" w:rsidP="009E5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Степной</w:t>
      </w:r>
      <w:r w:rsidR="00C541F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="009E59D9" w:rsidRPr="009E59D9">
        <w:rPr>
          <w:rFonts w:ascii="Times New Roman" w:hAnsi="Times New Roman" w:cs="Times New Roman"/>
          <w:b/>
          <w:bCs/>
          <w:sz w:val="28"/>
          <w:szCs w:val="28"/>
        </w:rPr>
        <w:t xml:space="preserve"> Ташлинского района  Оренбургской области</w:t>
      </w:r>
      <w:r w:rsidR="009E59D9" w:rsidRPr="009E59D9">
        <w:rPr>
          <w:rFonts w:ascii="Times New Roman" w:hAnsi="Times New Roman" w:cs="Times New Roman"/>
          <w:b/>
          <w:sz w:val="28"/>
          <w:szCs w:val="28"/>
        </w:rPr>
        <w:t>.</w:t>
      </w:r>
    </w:p>
    <w:p w:rsidR="00E0480A" w:rsidRDefault="00E0480A" w:rsidP="009E59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24D3" w:rsidRPr="006163C6" w:rsidRDefault="004124D3" w:rsidP="004124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3C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Pr="008E5C2C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правила </w:t>
      </w:r>
      <w:r w:rsidRPr="008E5C2C">
        <w:rPr>
          <w:rFonts w:ascii="Times New Roman" w:hAnsi="Times New Roman" w:cs="Times New Roman"/>
          <w:sz w:val="28"/>
          <w:szCs w:val="28"/>
        </w:rPr>
        <w:t xml:space="preserve">принятия решения о подготовке и реализации бюджетных инвестиций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C2C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31845">
        <w:rPr>
          <w:rFonts w:ascii="Times New Roman" w:hAnsi="Times New Roman" w:cs="Times New Roman"/>
          <w:sz w:val="28"/>
          <w:szCs w:val="28"/>
        </w:rPr>
        <w:t>Степной</w:t>
      </w:r>
      <w:r w:rsidR="00C541F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</w:t>
      </w:r>
      <w:r w:rsidRPr="008E5C2C">
        <w:rPr>
          <w:rFonts w:ascii="Times New Roman" w:hAnsi="Times New Roman" w:cs="Times New Roman"/>
          <w:sz w:val="28"/>
          <w:szCs w:val="28"/>
        </w:rPr>
        <w:t xml:space="preserve">в объекты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8E5C2C">
        <w:rPr>
          <w:rFonts w:ascii="Times New Roman" w:hAnsi="Times New Roman" w:cs="Times New Roman"/>
          <w:sz w:val="28"/>
          <w:szCs w:val="28"/>
        </w:rPr>
        <w:t xml:space="preserve"> и (или) на приобретение об</w:t>
      </w:r>
      <w:r>
        <w:rPr>
          <w:rFonts w:ascii="Times New Roman" w:hAnsi="Times New Roman" w:cs="Times New Roman"/>
          <w:sz w:val="28"/>
          <w:szCs w:val="28"/>
        </w:rPr>
        <w:t>ъектов недвижимого имущества в муниципальную собственность</w:t>
      </w:r>
      <w:r w:rsidRPr="008E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FF077D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431845">
        <w:rPr>
          <w:rFonts w:ascii="Times New Roman" w:hAnsi="Times New Roman" w:cs="Times New Roman"/>
          <w:sz w:val="28"/>
          <w:szCs w:val="28"/>
        </w:rPr>
        <w:t>Степной</w:t>
      </w:r>
      <w:r w:rsidR="00C541F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F077D">
        <w:rPr>
          <w:rFonts w:ascii="Times New Roman" w:hAnsi="Times New Roman" w:cs="Times New Roman"/>
          <w:sz w:val="28"/>
          <w:szCs w:val="28"/>
        </w:rPr>
        <w:t xml:space="preserve"> Ташлинского района, (далее</w:t>
      </w:r>
      <w:r w:rsidRPr="008E5C2C">
        <w:rPr>
          <w:rFonts w:ascii="Times New Roman" w:hAnsi="Times New Roman" w:cs="Times New Roman"/>
          <w:sz w:val="28"/>
          <w:szCs w:val="28"/>
        </w:rPr>
        <w:t xml:space="preserve"> - объекты капитального строительства, объекты недвижимого имущества), в форме капитальных вложений в основные средства, находящиеся (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E5C2C">
        <w:rPr>
          <w:rFonts w:ascii="Times New Roman" w:hAnsi="Times New Roman" w:cs="Times New Roman"/>
          <w:sz w:val="28"/>
          <w:szCs w:val="28"/>
        </w:rPr>
        <w:t xml:space="preserve">которые будут находиться) в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8E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FF077D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431845">
        <w:rPr>
          <w:rFonts w:ascii="Times New Roman" w:hAnsi="Times New Roman" w:cs="Times New Roman"/>
          <w:sz w:val="28"/>
          <w:szCs w:val="28"/>
        </w:rPr>
        <w:t>Степной</w:t>
      </w:r>
      <w:r w:rsidR="00C541F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F077D"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 w:rsidRPr="008E5C2C">
        <w:rPr>
          <w:rFonts w:ascii="Times New Roman" w:hAnsi="Times New Roman" w:cs="Times New Roman"/>
          <w:sz w:val="28"/>
          <w:szCs w:val="28"/>
        </w:rPr>
        <w:t xml:space="preserve"> (далее - решение).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2. Используемые в настоящ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E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8E5C2C">
        <w:rPr>
          <w:rFonts w:ascii="Times New Roman" w:hAnsi="Times New Roman" w:cs="Times New Roman"/>
          <w:sz w:val="28"/>
          <w:szCs w:val="28"/>
        </w:rPr>
        <w:t xml:space="preserve"> понятия означают следующее: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"подготовка</w:t>
      </w:r>
      <w:r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8E5C2C">
        <w:rPr>
          <w:rFonts w:ascii="Times New Roman" w:hAnsi="Times New Roman" w:cs="Times New Roman"/>
          <w:sz w:val="28"/>
          <w:szCs w:val="28"/>
        </w:rPr>
        <w:t xml:space="preserve"> инвестиций</w:t>
      </w:r>
      <w:r w:rsidR="00FF077D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B11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F077D">
        <w:rPr>
          <w:rFonts w:ascii="Times New Roman" w:hAnsi="Times New Roman" w:cs="Times New Roman"/>
          <w:sz w:val="28"/>
          <w:szCs w:val="28"/>
        </w:rPr>
        <w:t xml:space="preserve"> </w:t>
      </w:r>
      <w:r w:rsidR="00431845">
        <w:rPr>
          <w:rFonts w:ascii="Times New Roman" w:hAnsi="Times New Roman" w:cs="Times New Roman"/>
          <w:sz w:val="28"/>
          <w:szCs w:val="28"/>
        </w:rPr>
        <w:t>Степной</w:t>
      </w:r>
      <w:r w:rsidR="00C541F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4097"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 w:rsidRPr="008E5C2C">
        <w:rPr>
          <w:rFonts w:ascii="Times New Roman" w:hAnsi="Times New Roman" w:cs="Times New Roman"/>
          <w:sz w:val="28"/>
          <w:szCs w:val="28"/>
        </w:rPr>
        <w:t xml:space="preserve"> в объекты капитального строительства и (или) объекты недвижимого имущества" - 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8E5C2C">
        <w:rPr>
          <w:rFonts w:ascii="Times New Roman" w:hAnsi="Times New Roman" w:cs="Times New Roman"/>
          <w:sz w:val="28"/>
          <w:szCs w:val="28"/>
        </w:rPr>
        <w:t>определение объектов капитального строительства, в строительство, реконструкцию, техническое перевооружение которых необходимо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бюджетные</w:t>
      </w:r>
      <w:r w:rsidRPr="008E5C2C">
        <w:rPr>
          <w:rFonts w:ascii="Times New Roman" w:hAnsi="Times New Roman" w:cs="Times New Roman"/>
          <w:sz w:val="28"/>
          <w:szCs w:val="28"/>
        </w:rPr>
        <w:t xml:space="preserve"> инвестиции, и (или) объектов недвижимого имущества, на приобретение которых необходимо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бюджетные </w:t>
      </w:r>
      <w:r w:rsidRPr="008E5C2C">
        <w:rPr>
          <w:rFonts w:ascii="Times New Roman" w:hAnsi="Times New Roman" w:cs="Times New Roman"/>
          <w:sz w:val="28"/>
          <w:szCs w:val="28"/>
        </w:rPr>
        <w:t xml:space="preserve">инвестиции, и объема необходимых для этого бюджетных ассигнований, а также определение главного распорядителя средств </w:t>
      </w:r>
      <w:r w:rsidR="009640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E5C2C">
        <w:rPr>
          <w:rFonts w:ascii="Times New Roman" w:hAnsi="Times New Roman" w:cs="Times New Roman"/>
          <w:sz w:val="28"/>
          <w:szCs w:val="28"/>
        </w:rPr>
        <w:t xml:space="preserve"> бюджета,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E5C2C">
        <w:rPr>
          <w:rFonts w:ascii="Times New Roman" w:hAnsi="Times New Roman" w:cs="Times New Roman"/>
          <w:sz w:val="28"/>
          <w:szCs w:val="28"/>
        </w:rPr>
        <w:t xml:space="preserve"> заказчика, застройщика в отношении объекта капитального строительства и (или) объекта недвижимого имущества;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"реализация</w:t>
      </w:r>
      <w:r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8E5C2C">
        <w:rPr>
          <w:rFonts w:ascii="Times New Roman" w:hAnsi="Times New Roman" w:cs="Times New Roman"/>
          <w:sz w:val="28"/>
          <w:szCs w:val="28"/>
        </w:rPr>
        <w:t xml:space="preserve"> инвестиций </w:t>
      </w:r>
      <w:r w:rsidR="00964097">
        <w:rPr>
          <w:rFonts w:ascii="Times New Roman" w:hAnsi="Times New Roman" w:cs="Times New Roman"/>
          <w:sz w:val="28"/>
          <w:szCs w:val="28"/>
        </w:rPr>
        <w:t xml:space="preserve"> за счет средств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8E5C2C">
        <w:rPr>
          <w:rFonts w:ascii="Times New Roman" w:hAnsi="Times New Roman" w:cs="Times New Roman"/>
          <w:sz w:val="28"/>
          <w:szCs w:val="28"/>
        </w:rPr>
        <w:t xml:space="preserve">в объект капитального строительства и (или) объект недвижимого имущества"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8E5C2C">
        <w:rPr>
          <w:rFonts w:ascii="Times New Roman" w:hAnsi="Times New Roman" w:cs="Times New Roman"/>
          <w:sz w:val="28"/>
          <w:szCs w:val="28"/>
        </w:rPr>
        <w:t>осуществление инвестиций в строительство, реконструкцию, техническое перевооружение объекта капитального строительства и (или) на приобретени</w:t>
      </w:r>
      <w:r>
        <w:rPr>
          <w:rFonts w:ascii="Times New Roman" w:hAnsi="Times New Roman" w:cs="Times New Roman"/>
          <w:sz w:val="28"/>
          <w:szCs w:val="28"/>
        </w:rPr>
        <w:t>е объекта недвижимого имущества</w:t>
      </w:r>
      <w:r w:rsidRPr="008E5C2C">
        <w:rPr>
          <w:rFonts w:ascii="Times New Roman" w:hAnsi="Times New Roman" w:cs="Times New Roman"/>
          <w:sz w:val="28"/>
          <w:szCs w:val="28"/>
        </w:rPr>
        <w:t>.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lastRenderedPageBreak/>
        <w:t xml:space="preserve">3. Инициатором </w:t>
      </w:r>
      <w:r w:rsidR="00282AFD">
        <w:rPr>
          <w:rFonts w:ascii="Times New Roman" w:hAnsi="Times New Roman" w:cs="Times New Roman"/>
          <w:sz w:val="28"/>
          <w:szCs w:val="28"/>
        </w:rPr>
        <w:t xml:space="preserve">подготовки проекта решения  выступает </w:t>
      </w:r>
      <w:r w:rsidR="00964097">
        <w:rPr>
          <w:rFonts w:ascii="Times New Roman" w:hAnsi="Times New Roman" w:cs="Times New Roman"/>
          <w:sz w:val="28"/>
          <w:szCs w:val="28"/>
        </w:rPr>
        <w:t xml:space="preserve"> главный распорядитель средств</w:t>
      </w:r>
      <w:r w:rsidR="00282AFD">
        <w:rPr>
          <w:rFonts w:ascii="Times New Roman" w:hAnsi="Times New Roman" w:cs="Times New Roman"/>
          <w:sz w:val="28"/>
          <w:szCs w:val="28"/>
        </w:rPr>
        <w:t xml:space="preserve"> </w:t>
      </w:r>
      <w:r w:rsidRPr="008E5C2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82A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64097">
        <w:rPr>
          <w:rFonts w:ascii="Times New Roman" w:hAnsi="Times New Roman" w:cs="Times New Roman"/>
          <w:sz w:val="28"/>
          <w:szCs w:val="28"/>
        </w:rPr>
        <w:t xml:space="preserve"> </w:t>
      </w:r>
      <w:r w:rsidR="00431845">
        <w:rPr>
          <w:rFonts w:ascii="Times New Roman" w:hAnsi="Times New Roman" w:cs="Times New Roman"/>
          <w:sz w:val="28"/>
          <w:szCs w:val="28"/>
        </w:rPr>
        <w:t>Степной</w:t>
      </w:r>
      <w:r w:rsidR="00C541F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4097"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 w:rsidR="00DC2288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8E5C2C">
        <w:rPr>
          <w:rFonts w:ascii="Times New Roman" w:hAnsi="Times New Roman" w:cs="Times New Roman"/>
          <w:sz w:val="28"/>
          <w:szCs w:val="28"/>
        </w:rPr>
        <w:t xml:space="preserve"> (далее - главный распорядитель).</w:t>
      </w:r>
    </w:p>
    <w:p w:rsidR="00CE5D81" w:rsidRPr="008E5C2C" w:rsidRDefault="00DC2288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допускается при исполнении</w:t>
      </w:r>
      <w:r w:rsidR="00CE5D81" w:rsidRPr="008E5C2C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31845">
        <w:rPr>
          <w:rFonts w:ascii="Times New Roman" w:hAnsi="Times New Roman" w:cs="Times New Roman"/>
          <w:sz w:val="28"/>
          <w:szCs w:val="28"/>
        </w:rPr>
        <w:t>Степной</w:t>
      </w:r>
      <w:r w:rsidR="00C541F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="00CE5D81" w:rsidRPr="008E5C2C">
        <w:rPr>
          <w:rFonts w:ascii="Times New Roman" w:hAnsi="Times New Roman" w:cs="Times New Roman"/>
          <w:sz w:val="28"/>
          <w:szCs w:val="28"/>
        </w:rPr>
        <w:t xml:space="preserve"> предоставление инвестиций на строительство, реконструкцию, техническое перевооружение объекта капитального строительства </w:t>
      </w:r>
      <w:r w:rsidR="00CE5D81">
        <w:rPr>
          <w:rFonts w:ascii="Times New Roman" w:hAnsi="Times New Roman" w:cs="Times New Roman"/>
          <w:sz w:val="28"/>
          <w:szCs w:val="28"/>
        </w:rPr>
        <w:t xml:space="preserve"> и (</w:t>
      </w:r>
      <w:r w:rsidR="00CE5D81" w:rsidRPr="008E5C2C">
        <w:rPr>
          <w:rFonts w:ascii="Times New Roman" w:hAnsi="Times New Roman" w:cs="Times New Roman"/>
          <w:sz w:val="28"/>
          <w:szCs w:val="28"/>
        </w:rPr>
        <w:t>или</w:t>
      </w:r>
      <w:r w:rsidR="00CE5D81">
        <w:rPr>
          <w:rFonts w:ascii="Times New Roman" w:hAnsi="Times New Roman" w:cs="Times New Roman"/>
          <w:sz w:val="28"/>
          <w:szCs w:val="28"/>
        </w:rPr>
        <w:t>)</w:t>
      </w:r>
      <w:r w:rsidR="00CE5D81" w:rsidRPr="008E5C2C">
        <w:rPr>
          <w:rFonts w:ascii="Times New Roman" w:hAnsi="Times New Roman" w:cs="Times New Roman"/>
          <w:sz w:val="28"/>
          <w:szCs w:val="28"/>
        </w:rPr>
        <w:t xml:space="preserve"> приобретение объекта недвижимого имущества, в отношении которых принято решение о предоставлении субсидий на капитальные вложения.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инвестиций на строительство, реконструкцию, техническое перевооружение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8E5C2C">
        <w:rPr>
          <w:rFonts w:ascii="Times New Roman" w:hAnsi="Times New Roman" w:cs="Times New Roman"/>
          <w:sz w:val="28"/>
          <w:szCs w:val="28"/>
        </w:rPr>
        <w:t xml:space="preserve"> приобретение объекта недвижимого имущества, по которому было принято решение о предоставлении субсидии на осуществление капитальных вложений, осуществляется после признания утратившим силу этого решения либо путем внесения в него изменений, связанных с изменением формы предоставления бюджетных средств (с субсидий на бюджетные инвестиции).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 xml:space="preserve">4. Отбор объектов капитального строительства, в строительство, реконструкцию, техническое перевооружение которых необходимо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 бюджетные </w:t>
      </w:r>
      <w:r w:rsidRPr="008E5C2C">
        <w:rPr>
          <w:rFonts w:ascii="Times New Roman" w:hAnsi="Times New Roman" w:cs="Times New Roman"/>
          <w:sz w:val="28"/>
          <w:szCs w:val="28"/>
        </w:rPr>
        <w:t>инвестиции, а также объектов недвижимого имущества, на приобретение которых необходимо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бюджетные</w:t>
      </w:r>
      <w:r w:rsidRPr="008E5C2C">
        <w:rPr>
          <w:rFonts w:ascii="Times New Roman" w:hAnsi="Times New Roman" w:cs="Times New Roman"/>
          <w:sz w:val="28"/>
          <w:szCs w:val="28"/>
        </w:rPr>
        <w:t xml:space="preserve"> инвестиции, производится с учетом:</w:t>
      </w:r>
    </w:p>
    <w:p w:rsidR="00CE5D81" w:rsidRPr="008E5C2C" w:rsidRDefault="0052745D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E5D81" w:rsidRPr="008E5C2C">
        <w:rPr>
          <w:rFonts w:ascii="Times New Roman" w:hAnsi="Times New Roman" w:cs="Times New Roman"/>
          <w:sz w:val="28"/>
          <w:szCs w:val="28"/>
        </w:rPr>
        <w:t>) оценки эффективности использования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31845">
        <w:rPr>
          <w:rFonts w:ascii="Times New Roman" w:hAnsi="Times New Roman" w:cs="Times New Roman"/>
          <w:sz w:val="28"/>
          <w:szCs w:val="28"/>
        </w:rPr>
        <w:t>Степной</w:t>
      </w:r>
      <w:r w:rsidR="00C541F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 w:rsidR="00CE5D81" w:rsidRPr="008E5C2C">
        <w:rPr>
          <w:rFonts w:ascii="Times New Roman" w:hAnsi="Times New Roman" w:cs="Times New Roman"/>
          <w:sz w:val="28"/>
          <w:szCs w:val="28"/>
        </w:rPr>
        <w:t>, направляемых на капитальные вложения;</w:t>
      </w:r>
    </w:p>
    <w:p w:rsidR="00CE5D81" w:rsidRPr="008E5C2C" w:rsidRDefault="00160E6C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E5D81" w:rsidRPr="008E5C2C">
        <w:rPr>
          <w:rFonts w:ascii="Times New Roman" w:hAnsi="Times New Roman" w:cs="Times New Roman"/>
          <w:sz w:val="28"/>
          <w:szCs w:val="28"/>
        </w:rPr>
        <w:t>) оценки влияния создания объекта капитального строительства на комплексное развитие территорий муниципальн</w:t>
      </w:r>
      <w:r w:rsidR="00CE5D81">
        <w:rPr>
          <w:rFonts w:ascii="Times New Roman" w:hAnsi="Times New Roman" w:cs="Times New Roman"/>
          <w:sz w:val="28"/>
          <w:szCs w:val="28"/>
        </w:rPr>
        <w:t>ого</w:t>
      </w:r>
      <w:r w:rsidR="00CE5D81" w:rsidRPr="008E5C2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E5D81">
        <w:rPr>
          <w:rFonts w:ascii="Times New Roman" w:hAnsi="Times New Roman" w:cs="Times New Roman"/>
          <w:sz w:val="28"/>
          <w:szCs w:val="28"/>
        </w:rPr>
        <w:t>я</w:t>
      </w:r>
      <w:r w:rsidR="00CE5D81" w:rsidRPr="008E5C2C">
        <w:rPr>
          <w:rFonts w:ascii="Times New Roman" w:hAnsi="Times New Roman" w:cs="Times New Roman"/>
          <w:sz w:val="28"/>
          <w:szCs w:val="28"/>
        </w:rPr>
        <w:t>.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D81" w:rsidRPr="008E5C2C" w:rsidRDefault="00CE5D81" w:rsidP="0092614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II. ПОДГОТОВКА ПРОЕКТА РЕШЕНИЯ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5. Главный распорядитель</w:t>
      </w:r>
      <w:r w:rsidR="004D130F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8E5C2C">
        <w:rPr>
          <w:rFonts w:ascii="Times New Roman" w:hAnsi="Times New Roman" w:cs="Times New Roman"/>
          <w:sz w:val="28"/>
          <w:szCs w:val="28"/>
        </w:rPr>
        <w:t xml:space="preserve"> </w:t>
      </w:r>
      <w:r w:rsidR="004D13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31845">
        <w:rPr>
          <w:rFonts w:ascii="Times New Roman" w:hAnsi="Times New Roman" w:cs="Times New Roman"/>
          <w:sz w:val="28"/>
          <w:szCs w:val="28"/>
        </w:rPr>
        <w:t>Степной</w:t>
      </w:r>
      <w:r w:rsidR="00C541F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D130F">
        <w:rPr>
          <w:rFonts w:ascii="Times New Roman" w:hAnsi="Times New Roman" w:cs="Times New Roman"/>
          <w:sz w:val="28"/>
          <w:szCs w:val="28"/>
        </w:rPr>
        <w:t xml:space="preserve"> Ташлинского района </w:t>
      </w:r>
      <w:r w:rsidRPr="008E5C2C">
        <w:rPr>
          <w:rFonts w:ascii="Times New Roman" w:hAnsi="Times New Roman" w:cs="Times New Roman"/>
          <w:sz w:val="28"/>
          <w:szCs w:val="28"/>
        </w:rPr>
        <w:t>подготавливает проект решения</w:t>
      </w:r>
      <w:r w:rsidRPr="00B8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E7A62">
        <w:rPr>
          <w:rFonts w:ascii="Times New Roman" w:hAnsi="Times New Roman" w:cs="Times New Roman"/>
          <w:sz w:val="28"/>
          <w:szCs w:val="28"/>
        </w:rPr>
        <w:t xml:space="preserve">форме проекта нормативного правового акта </w:t>
      </w:r>
      <w:r w:rsidR="004D13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41FF"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 w:rsidR="004D1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53"/>
      <w:bookmarkEnd w:id="2"/>
      <w:r w:rsidRPr="008E5C2C">
        <w:rPr>
          <w:rFonts w:ascii="Times New Roman" w:hAnsi="Times New Roman" w:cs="Times New Roman"/>
          <w:sz w:val="28"/>
          <w:szCs w:val="28"/>
        </w:rPr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Pr="008E5C2C">
        <w:rPr>
          <w:rFonts w:ascii="Times New Roman" w:hAnsi="Times New Roman" w:cs="Times New Roman"/>
          <w:sz w:val="28"/>
          <w:szCs w:val="28"/>
        </w:rPr>
        <w:t>. Проект решения содержит следующую информацию в отношении каждого объекта капитального строительства либо объекта недвижимого имущества: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 xml:space="preserve">а) наименование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8E5C2C">
        <w:rPr>
          <w:rFonts w:ascii="Times New Roman" w:hAnsi="Times New Roman" w:cs="Times New Roman"/>
          <w:sz w:val="28"/>
          <w:szCs w:val="28"/>
        </w:rPr>
        <w:t>наименование объекта недвижимого имущества;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lastRenderedPageBreak/>
        <w:t>б) направление инвестирования (строительство, реконструкция, техническое перевооружение, приобретение);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в) наименования главного распорядителя;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г) наименование застройщика (заказчика);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д) мощность (прирост мощности) объекта капитального 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троительства, подлежащая вводу и (или) </w:t>
      </w:r>
      <w:r w:rsidRPr="008E5C2C">
        <w:rPr>
          <w:rFonts w:ascii="Times New Roman" w:hAnsi="Times New Roman" w:cs="Times New Roman"/>
          <w:sz w:val="28"/>
          <w:szCs w:val="28"/>
        </w:rPr>
        <w:t>мощность объекта недвижимого имущества;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е) срок ввода в эксплуатацию объекта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 (или) приобретение недвижимого имущества</w:t>
      </w:r>
      <w:r w:rsidRPr="008E5C2C">
        <w:rPr>
          <w:rFonts w:ascii="Times New Roman" w:hAnsi="Times New Roman" w:cs="Times New Roman"/>
          <w:sz w:val="28"/>
          <w:szCs w:val="28"/>
        </w:rPr>
        <w:t>;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 xml:space="preserve"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и (или)</w:t>
      </w:r>
      <w:r w:rsidRPr="008E5C2C">
        <w:rPr>
          <w:rFonts w:ascii="Times New Roman" w:hAnsi="Times New Roman" w:cs="Times New Roman"/>
          <w:sz w:val="28"/>
          <w:szCs w:val="28"/>
        </w:rPr>
        <w:t xml:space="preserve"> стоимость приобретения объекта недвижимого имущества согласно с выделением объема инвестиций на подготовку проектной документации и проведение инженерных изысканий, выполняемых для подготов</w:t>
      </w:r>
      <w:r>
        <w:rPr>
          <w:rFonts w:ascii="Times New Roman" w:hAnsi="Times New Roman" w:cs="Times New Roman"/>
          <w:sz w:val="28"/>
          <w:szCs w:val="28"/>
        </w:rPr>
        <w:t>ки такой проектной документации</w:t>
      </w:r>
      <w:r w:rsidRPr="008E5C2C">
        <w:rPr>
          <w:rFonts w:ascii="Times New Roman" w:hAnsi="Times New Roman" w:cs="Times New Roman"/>
          <w:sz w:val="28"/>
          <w:szCs w:val="28"/>
        </w:rPr>
        <w:t>;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 xml:space="preserve">з)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подготовки такой проектной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Pr="008E5C2C">
        <w:rPr>
          <w:rFonts w:ascii="Times New Roman" w:hAnsi="Times New Roman" w:cs="Times New Roman"/>
          <w:sz w:val="28"/>
          <w:szCs w:val="28"/>
        </w:rPr>
        <w:t>(в ценах соответствующих лет реализации инвестиционного проекта);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и) 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и проведение инженерных изысканий, выполняемых для подготовк</w:t>
      </w:r>
      <w:r>
        <w:rPr>
          <w:rFonts w:ascii="Times New Roman" w:hAnsi="Times New Roman" w:cs="Times New Roman"/>
          <w:sz w:val="28"/>
          <w:szCs w:val="28"/>
        </w:rPr>
        <w:t xml:space="preserve">и такой проектной документации </w:t>
      </w:r>
      <w:r w:rsidRPr="008E5C2C">
        <w:rPr>
          <w:rFonts w:ascii="Times New Roman" w:hAnsi="Times New Roman" w:cs="Times New Roman"/>
          <w:sz w:val="28"/>
          <w:szCs w:val="28"/>
        </w:rPr>
        <w:t>(в ценах соответствующих лет реализации инвестиционного проекта);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к)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</w:t>
      </w:r>
      <w:r>
        <w:rPr>
          <w:rFonts w:ascii="Times New Roman" w:hAnsi="Times New Roman" w:cs="Times New Roman"/>
          <w:sz w:val="28"/>
          <w:szCs w:val="28"/>
        </w:rPr>
        <w:t xml:space="preserve">и такой проектной документации </w:t>
      </w:r>
      <w:r w:rsidRPr="008E5C2C">
        <w:rPr>
          <w:rFonts w:ascii="Times New Roman" w:hAnsi="Times New Roman" w:cs="Times New Roman"/>
          <w:sz w:val="28"/>
          <w:szCs w:val="28"/>
        </w:rPr>
        <w:t>(в ценах соответствующих лет реализации инвестиционного проекта).</w:t>
      </w:r>
    </w:p>
    <w:p w:rsidR="00CE5D81" w:rsidRPr="008E5C2C" w:rsidRDefault="00CE5D81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E5C2C">
        <w:rPr>
          <w:rFonts w:ascii="Times New Roman" w:hAnsi="Times New Roman" w:cs="Times New Roman"/>
          <w:sz w:val="28"/>
          <w:szCs w:val="28"/>
        </w:rPr>
        <w:t>. В случае необходимости корректировки проектной документации в проекте решения могут быть предусмотрены средства  бюджета</w:t>
      </w:r>
      <w:r w:rsidR="00FE42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31845">
        <w:rPr>
          <w:rFonts w:ascii="Times New Roman" w:hAnsi="Times New Roman" w:cs="Times New Roman"/>
          <w:sz w:val="28"/>
          <w:szCs w:val="28"/>
        </w:rPr>
        <w:t>Степной</w:t>
      </w:r>
      <w:r w:rsidR="00C541F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E4221"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 w:rsidRPr="008E5C2C">
        <w:rPr>
          <w:rFonts w:ascii="Times New Roman" w:hAnsi="Times New Roman" w:cs="Times New Roman"/>
          <w:sz w:val="28"/>
          <w:szCs w:val="28"/>
        </w:rPr>
        <w:t xml:space="preserve">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CE5D81" w:rsidRDefault="00585583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E5D81">
        <w:rPr>
          <w:rFonts w:ascii="Times New Roman" w:hAnsi="Times New Roman" w:cs="Times New Roman"/>
          <w:sz w:val="28"/>
          <w:szCs w:val="28"/>
        </w:rPr>
        <w:t>.</w:t>
      </w:r>
      <w:r w:rsidR="0092614E">
        <w:rPr>
          <w:rFonts w:ascii="Times New Roman" w:hAnsi="Times New Roman" w:cs="Times New Roman"/>
          <w:sz w:val="28"/>
          <w:szCs w:val="28"/>
        </w:rPr>
        <w:t xml:space="preserve"> </w:t>
      </w:r>
      <w:r w:rsidR="00CE5D81">
        <w:rPr>
          <w:rFonts w:ascii="Times New Roman" w:hAnsi="Times New Roman" w:cs="Times New Roman"/>
          <w:sz w:val="28"/>
          <w:szCs w:val="28"/>
        </w:rPr>
        <w:t xml:space="preserve">Проект решения утверждается правовым актом </w:t>
      </w:r>
      <w:r w:rsidR="00E36C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1845">
        <w:rPr>
          <w:rFonts w:ascii="Times New Roman" w:hAnsi="Times New Roman" w:cs="Times New Roman"/>
          <w:sz w:val="28"/>
          <w:szCs w:val="28"/>
        </w:rPr>
        <w:t xml:space="preserve">Степного </w:t>
      </w:r>
      <w:r w:rsidR="00C541FF">
        <w:rPr>
          <w:rFonts w:ascii="Times New Roman" w:hAnsi="Times New Roman" w:cs="Times New Roman"/>
          <w:sz w:val="28"/>
          <w:szCs w:val="28"/>
        </w:rPr>
        <w:t>сельсовета</w:t>
      </w:r>
      <w:r w:rsidR="00E36C8F">
        <w:rPr>
          <w:rFonts w:ascii="Times New Roman" w:hAnsi="Times New Roman" w:cs="Times New Roman"/>
          <w:sz w:val="28"/>
          <w:szCs w:val="28"/>
        </w:rPr>
        <w:t>.</w:t>
      </w:r>
    </w:p>
    <w:p w:rsidR="00CE5D81" w:rsidRPr="008E5C2C" w:rsidRDefault="00585583" w:rsidP="00CE5D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5D81">
        <w:rPr>
          <w:rFonts w:ascii="Times New Roman" w:hAnsi="Times New Roman" w:cs="Times New Roman"/>
          <w:sz w:val="28"/>
          <w:szCs w:val="28"/>
        </w:rPr>
        <w:t>.</w:t>
      </w:r>
      <w:r w:rsidR="0092614E">
        <w:rPr>
          <w:rFonts w:ascii="Times New Roman" w:hAnsi="Times New Roman" w:cs="Times New Roman"/>
          <w:sz w:val="28"/>
          <w:szCs w:val="28"/>
        </w:rPr>
        <w:t xml:space="preserve"> </w:t>
      </w:r>
      <w:r w:rsidR="00CE5D81">
        <w:rPr>
          <w:rFonts w:ascii="Times New Roman" w:hAnsi="Times New Roman" w:cs="Times New Roman"/>
          <w:sz w:val="28"/>
          <w:szCs w:val="28"/>
        </w:rPr>
        <w:t>Внесение изменений в решение осуществляется в соответствии с требованиями, установленными настоящим Порядком.</w:t>
      </w:r>
    </w:p>
    <w:p w:rsidR="00CE5D81" w:rsidRDefault="00CE5D81" w:rsidP="00CE5D81"/>
    <w:p w:rsidR="00CE5D81" w:rsidRPr="00712565" w:rsidRDefault="00CE5D81" w:rsidP="00CE5D81">
      <w:pPr>
        <w:ind w:firstLine="708"/>
        <w:rPr>
          <w:sz w:val="28"/>
          <w:szCs w:val="28"/>
        </w:rPr>
      </w:pPr>
    </w:p>
    <w:p w:rsidR="004124D3" w:rsidRPr="006163C6" w:rsidRDefault="004124D3" w:rsidP="00412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24D3" w:rsidRPr="006163C6" w:rsidSect="00777B0E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24D3"/>
    <w:rsid w:val="00000780"/>
    <w:rsid w:val="000053C9"/>
    <w:rsid w:val="0002550A"/>
    <w:rsid w:val="00160E6C"/>
    <w:rsid w:val="00166E7B"/>
    <w:rsid w:val="00183CC7"/>
    <w:rsid w:val="001A17CD"/>
    <w:rsid w:val="001B447B"/>
    <w:rsid w:val="001D2C5F"/>
    <w:rsid w:val="001F2958"/>
    <w:rsid w:val="00221600"/>
    <w:rsid w:val="00247E42"/>
    <w:rsid w:val="00282AFD"/>
    <w:rsid w:val="002A44BA"/>
    <w:rsid w:val="002F51DA"/>
    <w:rsid w:val="00397D05"/>
    <w:rsid w:val="003C6B01"/>
    <w:rsid w:val="004124D3"/>
    <w:rsid w:val="00431845"/>
    <w:rsid w:val="0045781D"/>
    <w:rsid w:val="004B057D"/>
    <w:rsid w:val="004D130F"/>
    <w:rsid w:val="004F115A"/>
    <w:rsid w:val="0052745D"/>
    <w:rsid w:val="0053262D"/>
    <w:rsid w:val="00585583"/>
    <w:rsid w:val="005B115C"/>
    <w:rsid w:val="005C20E2"/>
    <w:rsid w:val="006163C6"/>
    <w:rsid w:val="00616EA1"/>
    <w:rsid w:val="0064482E"/>
    <w:rsid w:val="00685227"/>
    <w:rsid w:val="0068589D"/>
    <w:rsid w:val="006936C4"/>
    <w:rsid w:val="006A49CD"/>
    <w:rsid w:val="006F2D9B"/>
    <w:rsid w:val="00747591"/>
    <w:rsid w:val="00756E02"/>
    <w:rsid w:val="00777B0E"/>
    <w:rsid w:val="007C4599"/>
    <w:rsid w:val="007D617E"/>
    <w:rsid w:val="007E1434"/>
    <w:rsid w:val="007F4A0A"/>
    <w:rsid w:val="00872D0F"/>
    <w:rsid w:val="00881B0C"/>
    <w:rsid w:val="008B5198"/>
    <w:rsid w:val="0092614E"/>
    <w:rsid w:val="00964097"/>
    <w:rsid w:val="00981754"/>
    <w:rsid w:val="00991CEE"/>
    <w:rsid w:val="00995913"/>
    <w:rsid w:val="009A5393"/>
    <w:rsid w:val="009E59D9"/>
    <w:rsid w:val="00A04026"/>
    <w:rsid w:val="00A34CC8"/>
    <w:rsid w:val="00A458CE"/>
    <w:rsid w:val="00A55DE3"/>
    <w:rsid w:val="00A72649"/>
    <w:rsid w:val="00A95F8D"/>
    <w:rsid w:val="00AA563F"/>
    <w:rsid w:val="00AF7EB7"/>
    <w:rsid w:val="00B129AE"/>
    <w:rsid w:val="00B27D71"/>
    <w:rsid w:val="00B46084"/>
    <w:rsid w:val="00BA5904"/>
    <w:rsid w:val="00BB6C8A"/>
    <w:rsid w:val="00C52978"/>
    <w:rsid w:val="00C541FF"/>
    <w:rsid w:val="00C67BCC"/>
    <w:rsid w:val="00CB1994"/>
    <w:rsid w:val="00CE5D81"/>
    <w:rsid w:val="00CF3DA8"/>
    <w:rsid w:val="00D11136"/>
    <w:rsid w:val="00D17D58"/>
    <w:rsid w:val="00D57CE0"/>
    <w:rsid w:val="00DA54D2"/>
    <w:rsid w:val="00DB0531"/>
    <w:rsid w:val="00DC2288"/>
    <w:rsid w:val="00DE1F36"/>
    <w:rsid w:val="00E0480A"/>
    <w:rsid w:val="00E36C8F"/>
    <w:rsid w:val="00E37218"/>
    <w:rsid w:val="00E96396"/>
    <w:rsid w:val="00EB5EC4"/>
    <w:rsid w:val="00EE48FF"/>
    <w:rsid w:val="00F70FFF"/>
    <w:rsid w:val="00F7348D"/>
    <w:rsid w:val="00FD2284"/>
    <w:rsid w:val="00FE4221"/>
    <w:rsid w:val="00FF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24D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4F11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D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2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5D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A7686BC458B5E87D29E597942377EA4D316EF6E9CEEDF8251BE47B084D35F577C0753DC89D8FA7UEf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Ташлинского района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Баженова</cp:lastModifiedBy>
  <cp:revision>16</cp:revision>
  <cp:lastPrinted>2015-06-26T03:02:00Z</cp:lastPrinted>
  <dcterms:created xsi:type="dcterms:W3CDTF">2014-10-02T09:13:00Z</dcterms:created>
  <dcterms:modified xsi:type="dcterms:W3CDTF">2015-06-26T03:03:00Z</dcterms:modified>
</cp:coreProperties>
</file>