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0" w:type="auto"/>
        <w:tblLayout w:type="fixed"/>
        <w:tblCellMar>
          <w:left w:w="70" w:type="dxa"/>
          <w:right w:w="70" w:type="dxa"/>
        </w:tblCellMar>
        <w:tblLook w:val="04A0"/>
      </w:tblPr>
      <w:tblGrid>
        <w:gridCol w:w="361"/>
        <w:gridCol w:w="1588"/>
        <w:gridCol w:w="577"/>
        <w:gridCol w:w="1444"/>
        <w:gridCol w:w="141"/>
      </w:tblGrid>
      <w:tr w:rsidR="003C316F" w:rsidTr="003C316F">
        <w:tc>
          <w:tcPr>
            <w:tcW w:w="4111" w:type="dxa"/>
            <w:gridSpan w:val="5"/>
          </w:tcPr>
          <w:p w:rsidR="003C316F" w:rsidRDefault="003C316F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АДМИНИСТРАЦИЯ</w:t>
            </w:r>
          </w:p>
          <w:p w:rsidR="003C316F" w:rsidRDefault="003C316F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МУНИЦИПАЛЬНОГО ОБРАЗОВАНИЯ</w:t>
            </w:r>
          </w:p>
          <w:p w:rsidR="003C316F" w:rsidRDefault="003C316F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СТЕПНОЙ</w:t>
            </w:r>
          </w:p>
          <w:p w:rsidR="003C316F" w:rsidRDefault="003C316F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СЕЛЬСОВЕТ</w:t>
            </w:r>
          </w:p>
          <w:p w:rsidR="003C316F" w:rsidRDefault="003C316F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ТАШЛИНСКОГО РАЙОНА</w:t>
            </w:r>
          </w:p>
          <w:p w:rsidR="003C316F" w:rsidRDefault="003C316F">
            <w:pPr>
              <w:jc w:val="center"/>
              <w:rPr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ОРЕНБУРГСКОЙ ОБЛАСТИ</w:t>
            </w:r>
          </w:p>
          <w:p w:rsidR="003C316F" w:rsidRDefault="003C316F">
            <w:pPr>
              <w:jc w:val="center"/>
              <w:rPr>
                <w:sz w:val="24"/>
                <w:szCs w:val="24"/>
              </w:rPr>
            </w:pPr>
          </w:p>
          <w:p w:rsidR="003C316F" w:rsidRDefault="003C316F">
            <w:pPr>
              <w:jc w:val="center"/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П О С Т А Н О В Л Е Н И Е</w:t>
            </w:r>
          </w:p>
          <w:p w:rsidR="003C316F" w:rsidRDefault="003C316F">
            <w:pPr>
              <w:jc w:val="center"/>
              <w:rPr>
                <w:rFonts w:ascii="Arial" w:hAnsi="Arial"/>
                <w:sz w:val="24"/>
                <w:szCs w:val="24"/>
              </w:rPr>
            </w:pPr>
          </w:p>
        </w:tc>
      </w:tr>
      <w:tr w:rsidR="003C316F" w:rsidTr="003C316F">
        <w:trPr>
          <w:gridBefore w:val="1"/>
          <w:gridAfter w:val="1"/>
          <w:wBefore w:w="361" w:type="dxa"/>
          <w:wAfter w:w="141" w:type="dxa"/>
        </w:trPr>
        <w:tc>
          <w:tcPr>
            <w:tcW w:w="1588" w:type="dxa"/>
            <w:tcBorders>
              <w:top w:val="nil"/>
              <w:left w:val="nil"/>
              <w:bottom w:val="single" w:sz="6" w:space="0" w:color="auto"/>
              <w:right w:val="nil"/>
            </w:tcBorders>
            <w:hideMark/>
          </w:tcPr>
          <w:p w:rsidR="003C316F" w:rsidRDefault="003C316F">
            <w:pPr>
              <w:rPr>
                <w:sz w:val="28"/>
              </w:rPr>
            </w:pPr>
            <w:r>
              <w:rPr>
                <w:sz w:val="28"/>
              </w:rPr>
              <w:t>28.01.2013</w:t>
            </w:r>
          </w:p>
        </w:tc>
        <w:tc>
          <w:tcPr>
            <w:tcW w:w="577" w:type="dxa"/>
            <w:hideMark/>
          </w:tcPr>
          <w:p w:rsidR="003C316F" w:rsidRDefault="003C316F">
            <w:pPr>
              <w:jc w:val="both"/>
              <w:rPr>
                <w:sz w:val="24"/>
              </w:rPr>
            </w:pPr>
            <w:r>
              <w:rPr>
                <w:b/>
                <w:sz w:val="24"/>
              </w:rPr>
              <w:t>№</w:t>
            </w:r>
          </w:p>
        </w:tc>
        <w:tc>
          <w:tcPr>
            <w:tcW w:w="1444" w:type="dxa"/>
            <w:tcBorders>
              <w:top w:val="nil"/>
              <w:left w:val="nil"/>
              <w:bottom w:val="single" w:sz="6" w:space="0" w:color="auto"/>
              <w:right w:val="nil"/>
            </w:tcBorders>
            <w:hideMark/>
          </w:tcPr>
          <w:p w:rsidR="003C316F" w:rsidRDefault="003C316F">
            <w:pPr>
              <w:rPr>
                <w:sz w:val="28"/>
              </w:rPr>
            </w:pPr>
            <w:r>
              <w:rPr>
                <w:sz w:val="28"/>
              </w:rPr>
              <w:t>07-п</w:t>
            </w:r>
          </w:p>
        </w:tc>
      </w:tr>
      <w:tr w:rsidR="003C316F" w:rsidTr="003C316F">
        <w:tc>
          <w:tcPr>
            <w:tcW w:w="4111" w:type="dxa"/>
            <w:gridSpan w:val="5"/>
            <w:hideMark/>
          </w:tcPr>
          <w:p w:rsidR="003C316F" w:rsidRDefault="003C316F">
            <w:pPr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п. Степной</w:t>
            </w:r>
          </w:p>
        </w:tc>
      </w:tr>
    </w:tbl>
    <w:p w:rsidR="003C316F" w:rsidRDefault="003C316F" w:rsidP="003C316F">
      <w:pPr>
        <w:jc w:val="both"/>
        <w:rPr>
          <w:rFonts w:ascii="Arial" w:hAnsi="Arial"/>
          <w:sz w:val="16"/>
        </w:rPr>
      </w:pPr>
    </w:p>
    <w:p w:rsidR="003C316F" w:rsidRDefault="003C316F" w:rsidP="003C316F">
      <w:pPr>
        <w:pStyle w:val="2"/>
        <w:jc w:val="left"/>
      </w:pPr>
      <w:r>
        <w:pict>
          <v:line id="_x0000_s1028" style="position:absolute;z-index:251658240" from="195.7pt,2.05pt" to="195.7pt,12.85pt" o:allowincell="f">
            <v:stroke startarrowwidth="narrow" startarrowlength="short" endarrowwidth="narrow" endarrowlength="short"/>
          </v:line>
        </w:pict>
      </w:r>
      <w:r>
        <w:pict>
          <v:line id="_x0000_s1026" style="position:absolute;z-index:251658240" from="-5.9pt,2.45pt" to="-5.9pt,12.85pt" o:allowincell="f">
            <v:stroke startarrowwidth="narrow" startarrowlength="short" endarrowwidth="narrow" endarrowlength="short"/>
          </v:line>
        </w:pict>
      </w:r>
      <w:r>
        <w:pict>
          <v:line id="_x0000_s1029" style="position:absolute;z-index:251658240" from="174.1pt,2.05pt" to="195.45pt,2.1pt" o:allowincell="f">
            <v:stroke startarrowwidth="narrow" startarrowlength="short" endarrowwidth="narrow" endarrowlength="short"/>
          </v:line>
        </w:pict>
      </w:r>
      <w:r>
        <w:pict>
          <v:line id="_x0000_s1027" style="position:absolute;z-index:251658240" from="-5.9pt,2.05pt" to="15.45pt,2.1pt" o:allowincell="f">
            <v:stroke startarrowwidth="narrow" startarrowlength="short" endarrowwidth="narrow" endarrowlength="short"/>
          </v:line>
        </w:pict>
      </w:r>
      <w:r>
        <w:t>Об утверждении плана-графика размещения заказа на поставки товаров, выполнеие работ, оказание услуг для нужд заказчика администрации</w:t>
      </w:r>
    </w:p>
    <w:p w:rsidR="003C316F" w:rsidRDefault="003C316F" w:rsidP="003C316F">
      <w:pPr>
        <w:pStyle w:val="2"/>
        <w:jc w:val="left"/>
      </w:pPr>
      <w:r>
        <w:t xml:space="preserve">муниципального образования </w:t>
      </w:r>
    </w:p>
    <w:p w:rsidR="003C316F" w:rsidRDefault="003C316F" w:rsidP="003C316F">
      <w:pPr>
        <w:pStyle w:val="2"/>
        <w:jc w:val="left"/>
      </w:pPr>
      <w:r>
        <w:t xml:space="preserve">Степной сельсовет Ташлинского </w:t>
      </w:r>
    </w:p>
    <w:p w:rsidR="003C316F" w:rsidRDefault="003C316F" w:rsidP="003C316F">
      <w:pPr>
        <w:pStyle w:val="2"/>
        <w:jc w:val="left"/>
      </w:pPr>
      <w:r>
        <w:t>района Оренбургской области</w:t>
      </w:r>
    </w:p>
    <w:p w:rsidR="003C316F" w:rsidRDefault="003C316F" w:rsidP="003C316F">
      <w:pPr>
        <w:rPr>
          <w:sz w:val="28"/>
        </w:rPr>
      </w:pPr>
    </w:p>
    <w:p w:rsidR="003C316F" w:rsidRDefault="003C316F" w:rsidP="003C316F">
      <w:pPr>
        <w:pStyle w:val="a3"/>
      </w:pPr>
    </w:p>
    <w:p w:rsidR="003C316F" w:rsidRDefault="003C316F" w:rsidP="003C316F">
      <w:pPr>
        <w:pStyle w:val="ConsPlusNormal"/>
        <w:ind w:left="360" w:firstLine="0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В соответствии с </w:t>
      </w:r>
      <w:hyperlink r:id="rId5" w:history="1">
        <w:r>
          <w:rPr>
            <w:rStyle w:val="a6"/>
            <w:rFonts w:ascii="Times New Roman" w:hAnsi="Times New Roman" w:cs="Times New Roman"/>
            <w:sz w:val="28"/>
            <w:szCs w:val="28"/>
            <w:u w:val="none"/>
          </w:rPr>
          <w:t>частью 7 статьи 16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Федерального закона от 21 июля 2005 г. N 94-ФЗ "О размещении заказов на поставки товаров, выполнение работ, оказание услуг для государственных и муниципальных нужд":</w:t>
      </w:r>
    </w:p>
    <w:p w:rsidR="003C316F" w:rsidRDefault="003C316F" w:rsidP="003C316F"/>
    <w:p w:rsidR="003C316F" w:rsidRDefault="003C316F" w:rsidP="003C316F">
      <w:pPr>
        <w:pStyle w:val="2"/>
        <w:numPr>
          <w:ilvl w:val="0"/>
          <w:numId w:val="1"/>
        </w:numPr>
        <w:ind w:right="-1"/>
      </w:pPr>
      <w:r>
        <w:rPr>
          <w:szCs w:val="28"/>
        </w:rPr>
        <w:t xml:space="preserve">Утвердить план-график размещения заказа </w:t>
      </w:r>
      <w:r>
        <w:t>на поставки товаров, выполнение работ, оказание услуг для нужд заказчика –администрации  муниципального образования Степной сельсовет Ташлинского района Оренбургской области  на 2013 год согласно приложению.</w:t>
      </w:r>
    </w:p>
    <w:p w:rsidR="003C316F" w:rsidRDefault="003C316F" w:rsidP="003C316F">
      <w:pPr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Разместить план-график на официальном сайте </w:t>
      </w:r>
      <w:r>
        <w:rPr>
          <w:sz w:val="28"/>
          <w:szCs w:val="28"/>
          <w:lang w:val="en-US"/>
        </w:rPr>
        <w:t>www</w:t>
      </w:r>
      <w:r>
        <w:rPr>
          <w:sz w:val="28"/>
          <w:szCs w:val="28"/>
        </w:rPr>
        <w:t>.</w:t>
      </w:r>
      <w:r>
        <w:rPr>
          <w:sz w:val="28"/>
          <w:szCs w:val="28"/>
          <w:lang w:val="en-US"/>
        </w:rPr>
        <w:t>zakupki</w:t>
      </w:r>
      <w:r>
        <w:rPr>
          <w:sz w:val="28"/>
          <w:szCs w:val="28"/>
        </w:rPr>
        <w:t>.</w:t>
      </w:r>
      <w:r>
        <w:rPr>
          <w:sz w:val="28"/>
          <w:szCs w:val="28"/>
          <w:lang w:val="en-US"/>
        </w:rPr>
        <w:t>gov</w:t>
      </w:r>
      <w:r>
        <w:rPr>
          <w:sz w:val="28"/>
          <w:szCs w:val="28"/>
        </w:rPr>
        <w:t>.</w:t>
      </w:r>
      <w:r>
        <w:rPr>
          <w:sz w:val="28"/>
          <w:szCs w:val="28"/>
          <w:lang w:val="en-US"/>
        </w:rPr>
        <w:t>ru</w:t>
      </w:r>
    </w:p>
    <w:p w:rsidR="003C316F" w:rsidRDefault="003C316F" w:rsidP="003C316F">
      <w:pPr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>Контроль за исполнением настоящего постановления оставляю за собой.</w:t>
      </w:r>
    </w:p>
    <w:p w:rsidR="003C316F" w:rsidRDefault="003C316F" w:rsidP="003C316F">
      <w:pPr>
        <w:numPr>
          <w:ilvl w:val="0"/>
          <w:numId w:val="1"/>
        </w:numPr>
        <w:ind w:right="-5"/>
        <w:jc w:val="both"/>
      </w:pPr>
      <w:r>
        <w:rPr>
          <w:sz w:val="28"/>
          <w:szCs w:val="28"/>
        </w:rPr>
        <w:t>Постановление вступает в силу с момента подписания.</w:t>
      </w:r>
    </w:p>
    <w:p w:rsidR="003C316F" w:rsidRDefault="003C316F" w:rsidP="003C316F">
      <w:pPr>
        <w:pStyle w:val="a5"/>
      </w:pPr>
    </w:p>
    <w:p w:rsidR="003C316F" w:rsidRDefault="003C316F" w:rsidP="003C316F">
      <w:pPr>
        <w:ind w:right="-5"/>
        <w:jc w:val="both"/>
      </w:pPr>
      <w:r>
        <w:t xml:space="preserve">                                                                                                      </w:t>
      </w:r>
    </w:p>
    <w:p w:rsidR="003C316F" w:rsidRDefault="003C316F" w:rsidP="003C316F">
      <w:pPr>
        <w:rPr>
          <w:sz w:val="28"/>
          <w:szCs w:val="28"/>
        </w:rPr>
      </w:pPr>
      <w:r>
        <w:rPr>
          <w:sz w:val="28"/>
          <w:szCs w:val="28"/>
        </w:rPr>
        <w:t xml:space="preserve">Глава администрации </w:t>
      </w:r>
    </w:p>
    <w:p w:rsidR="003C316F" w:rsidRDefault="003C316F" w:rsidP="003C316F">
      <w:pPr>
        <w:rPr>
          <w:sz w:val="28"/>
          <w:szCs w:val="28"/>
        </w:rPr>
      </w:pPr>
      <w:r>
        <w:rPr>
          <w:sz w:val="28"/>
          <w:szCs w:val="28"/>
        </w:rPr>
        <w:t>МО  Степной сельсовет                                                         А.А. Григорчук</w:t>
      </w:r>
    </w:p>
    <w:p w:rsidR="003C316F" w:rsidRDefault="003C316F" w:rsidP="003C316F"/>
    <w:p w:rsidR="003C316F" w:rsidRDefault="003C316F" w:rsidP="003C316F"/>
    <w:p w:rsidR="003C316F" w:rsidRDefault="003C316F" w:rsidP="003C316F">
      <w:pPr>
        <w:jc w:val="both"/>
      </w:pPr>
      <w:r>
        <w:rPr>
          <w:sz w:val="28"/>
        </w:rPr>
        <w:t>Разослано: администрации района, прокуратуре</w:t>
      </w:r>
    </w:p>
    <w:p w:rsidR="003C316F" w:rsidRDefault="003C316F" w:rsidP="003C316F"/>
    <w:p w:rsidR="003C316F" w:rsidRDefault="003C316F" w:rsidP="003C316F"/>
    <w:p w:rsidR="003C316F" w:rsidRDefault="003C316F" w:rsidP="003C316F"/>
    <w:p w:rsidR="003C316F" w:rsidRDefault="003C316F" w:rsidP="003C316F"/>
    <w:p w:rsidR="003C316F" w:rsidRDefault="003C316F" w:rsidP="003C316F"/>
    <w:p w:rsidR="007853FC" w:rsidRDefault="007853FC"/>
    <w:sectPr w:rsidR="007853FC" w:rsidSect="007853F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8AC02B8"/>
    <w:multiLevelType w:val="hybridMultilevel"/>
    <w:tmpl w:val="66042E72"/>
    <w:lvl w:ilvl="0" w:tplc="56E870E0">
      <w:start w:val="1"/>
      <w:numFmt w:val="decimal"/>
      <w:lvlText w:val="%1."/>
      <w:lvlJc w:val="left"/>
      <w:pPr>
        <w:ind w:left="720" w:hanging="360"/>
      </w:pPr>
      <w:rPr>
        <w:sz w:val="28"/>
        <w:szCs w:val="28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/>
  <w:rsids>
    <w:rsidRoot w:val="003C316F"/>
    <w:rsid w:val="003C316F"/>
    <w:rsid w:val="007853FC"/>
    <w:rsid w:val="00994CC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C316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2">
    <w:name w:val="heading 2"/>
    <w:basedOn w:val="a"/>
    <w:next w:val="a"/>
    <w:link w:val="20"/>
    <w:semiHidden/>
    <w:unhideWhenUsed/>
    <w:qFormat/>
    <w:rsid w:val="003C316F"/>
    <w:pPr>
      <w:keepNext/>
      <w:ind w:right="4536"/>
      <w:jc w:val="both"/>
      <w:outlineLvl w:val="1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semiHidden/>
    <w:rsid w:val="003C316F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3">
    <w:name w:val="Body Text Indent"/>
    <w:basedOn w:val="a"/>
    <w:link w:val="a4"/>
    <w:semiHidden/>
    <w:unhideWhenUsed/>
    <w:rsid w:val="003C316F"/>
    <w:pPr>
      <w:ind w:left="1440"/>
      <w:jc w:val="both"/>
    </w:pPr>
    <w:rPr>
      <w:sz w:val="28"/>
    </w:rPr>
  </w:style>
  <w:style w:type="character" w:customStyle="1" w:styleId="a4">
    <w:name w:val="Основной текст с отступом Знак"/>
    <w:basedOn w:val="a0"/>
    <w:link w:val="a3"/>
    <w:semiHidden/>
    <w:rsid w:val="003C316F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5">
    <w:name w:val="List Paragraph"/>
    <w:basedOn w:val="a"/>
    <w:uiPriority w:val="34"/>
    <w:qFormat/>
    <w:rsid w:val="003C316F"/>
    <w:pPr>
      <w:ind w:left="708"/>
    </w:pPr>
  </w:style>
  <w:style w:type="paragraph" w:customStyle="1" w:styleId="ConsPlusNormal">
    <w:name w:val="ConsPlusNormal"/>
    <w:rsid w:val="003C316F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styleId="a6">
    <w:name w:val="Hyperlink"/>
    <w:basedOn w:val="a0"/>
    <w:uiPriority w:val="99"/>
    <w:semiHidden/>
    <w:unhideWhenUsed/>
    <w:rsid w:val="003C316F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35029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consultantplus://offline/ref=09C292929596F6D15A69DD09F3191064366BE35FD588D46196F3A6DD2AAECC00333865AC3EdBj5I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211</Words>
  <Characters>1208</Characters>
  <Application>Microsoft Office Word</Application>
  <DocSecurity>0</DocSecurity>
  <Lines>10</Lines>
  <Paragraphs>2</Paragraphs>
  <ScaleCrop>false</ScaleCrop>
  <Company>Администрация Степного сельсовета</Company>
  <LinksUpToDate>false</LinksUpToDate>
  <CharactersWithSpaces>1417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Баженова</dc:creator>
  <cp:keywords/>
  <dc:description/>
  <cp:lastModifiedBy>Баженова</cp:lastModifiedBy>
  <cp:revision>2</cp:revision>
  <dcterms:created xsi:type="dcterms:W3CDTF">2013-01-31T11:19:00Z</dcterms:created>
  <dcterms:modified xsi:type="dcterms:W3CDTF">2013-01-31T11:19:00Z</dcterms:modified>
</cp:coreProperties>
</file>